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BEF" w:rsidRPr="009603C0" w:rsidP="009603C0">
      <w:pPr>
        <w:pStyle w:val="Title"/>
        <w:tabs>
          <w:tab w:val="left" w:pos="9498"/>
        </w:tabs>
        <w:ind w:left="-142" w:right="423" w:firstLine="709"/>
        <w:contextualSpacing/>
        <w:rPr>
          <w:b w:val="0"/>
          <w:i w:val="0"/>
          <w:spacing w:val="34"/>
          <w:sz w:val="26"/>
          <w:szCs w:val="26"/>
        </w:rPr>
      </w:pPr>
      <w:r w:rsidRPr="009603C0">
        <w:rPr>
          <w:b w:val="0"/>
          <w:i w:val="0"/>
          <w:spacing w:val="34"/>
          <w:sz w:val="26"/>
          <w:szCs w:val="26"/>
        </w:rPr>
        <w:t>ПОСТАНОВЛЕНИЕ</w:t>
      </w:r>
    </w:p>
    <w:p w:rsidR="00F11BEF" w:rsidRPr="009603C0" w:rsidP="009603C0">
      <w:pPr>
        <w:pStyle w:val="Subtitle"/>
        <w:ind w:left="-142" w:right="423" w:firstLine="709"/>
        <w:contextualSpacing/>
        <w:rPr>
          <w:b w:val="0"/>
          <w:i w:val="0"/>
          <w:sz w:val="26"/>
          <w:szCs w:val="26"/>
        </w:rPr>
      </w:pPr>
      <w:r w:rsidRPr="009603C0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F11BEF" w:rsidRPr="009603C0" w:rsidP="009603C0">
      <w:pPr>
        <w:ind w:left="-142" w:right="423" w:firstLine="709"/>
        <w:contextualSpacing/>
        <w:jc w:val="center"/>
        <w:rPr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4823"/>
        <w:gridCol w:w="4815"/>
      </w:tblGrid>
      <w:tr w:rsidTr="006F0C38">
        <w:tblPrEx>
          <w:tblW w:w="0" w:type="auto"/>
          <w:tblLook w:val="04A0"/>
        </w:tblPrEx>
        <w:trPr>
          <w:trHeight w:val="97"/>
        </w:trPr>
        <w:tc>
          <w:tcPr>
            <w:tcW w:w="5068" w:type="dxa"/>
            <w:hideMark/>
          </w:tcPr>
          <w:p w:rsidR="00F11BEF" w:rsidRPr="009603C0" w:rsidP="009603C0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9603C0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F11BEF" w:rsidRPr="009603C0" w:rsidP="009603C0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9603C0">
              <w:rPr>
                <w:sz w:val="26"/>
                <w:szCs w:val="26"/>
                <w:lang w:eastAsia="en-US"/>
              </w:rPr>
              <w:t>4 сентября</w:t>
            </w:r>
            <w:r w:rsidRPr="009603C0" w:rsidR="00A80532">
              <w:rPr>
                <w:sz w:val="26"/>
                <w:szCs w:val="26"/>
                <w:lang w:eastAsia="en-US"/>
              </w:rPr>
              <w:t xml:space="preserve"> 2024</w:t>
            </w:r>
            <w:r w:rsidRPr="009603C0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F11BEF" w:rsidRPr="009603C0" w:rsidP="009603C0">
      <w:pPr>
        <w:ind w:left="-142" w:right="423" w:firstLine="709"/>
        <w:contextualSpacing/>
        <w:jc w:val="both"/>
        <w:rPr>
          <w:bCs/>
          <w:iCs/>
          <w:sz w:val="26"/>
          <w:szCs w:val="26"/>
        </w:rPr>
      </w:pPr>
    </w:p>
    <w:p w:rsidR="00F11BEF" w:rsidRPr="009603C0" w:rsidP="009603C0">
      <w:pPr>
        <w:ind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>Ми</w:t>
      </w:r>
      <w:r w:rsidRPr="009603C0" w:rsidR="006F0C38">
        <w:rPr>
          <w:sz w:val="26"/>
          <w:szCs w:val="26"/>
        </w:rPr>
        <w:t>ровой судья судебного участка №</w:t>
      </w:r>
      <w:r w:rsidRPr="009603C0">
        <w:rPr>
          <w:sz w:val="26"/>
          <w:szCs w:val="26"/>
        </w:rPr>
        <w:t xml:space="preserve">6 Ханты-Мансийского судебного района Ханты-Мансийского автономного округа – Югры Жиляк Н.Н. (628011, Ханты-Мансийский </w:t>
      </w:r>
      <w:r w:rsidRPr="009603C0">
        <w:rPr>
          <w:sz w:val="26"/>
          <w:szCs w:val="26"/>
        </w:rPr>
        <w:t>автономный округ – Югра, г. Ханты-Мансийск, ул. Ленина, дом 87</w:t>
      </w:r>
      <w:r w:rsidRPr="009603C0" w:rsidR="00630532">
        <w:rPr>
          <w:sz w:val="26"/>
          <w:szCs w:val="26"/>
        </w:rPr>
        <w:t>/1</w:t>
      </w:r>
      <w:r w:rsidRPr="009603C0">
        <w:rPr>
          <w:sz w:val="26"/>
          <w:szCs w:val="26"/>
        </w:rPr>
        <w:t xml:space="preserve">), </w:t>
      </w:r>
      <w:r w:rsidRPr="009603C0" w:rsidR="009603C0">
        <w:rPr>
          <w:sz w:val="26"/>
          <w:szCs w:val="26"/>
        </w:rPr>
        <w:t xml:space="preserve">с участием лица, привлекаемого к административной ответственности, - Бурундукова Я.А., </w:t>
      </w:r>
      <w:r w:rsidRPr="009603C0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F11BEF" w:rsidRPr="009603C0" w:rsidP="009603C0">
      <w:pPr>
        <w:ind w:right="-1" w:firstLine="709"/>
        <w:contextualSpacing/>
        <w:jc w:val="both"/>
        <w:rPr>
          <w:spacing w:val="-4"/>
          <w:sz w:val="26"/>
          <w:szCs w:val="26"/>
        </w:rPr>
      </w:pPr>
      <w:r w:rsidRPr="009603C0">
        <w:rPr>
          <w:sz w:val="26"/>
          <w:szCs w:val="26"/>
        </w:rPr>
        <w:t>Бурундукова</w:t>
      </w:r>
      <w:r w:rsidRPr="009603C0">
        <w:rPr>
          <w:sz w:val="26"/>
          <w:szCs w:val="26"/>
        </w:rPr>
        <w:t xml:space="preserve"> Ярослава Андреевича, </w:t>
      </w:r>
      <w:r w:rsidR="00036D10">
        <w:rPr>
          <w:sz w:val="26"/>
          <w:szCs w:val="26"/>
        </w:rPr>
        <w:t>…</w:t>
      </w:r>
    </w:p>
    <w:p w:rsidR="006E3452" w:rsidRPr="009603C0" w:rsidP="009603C0">
      <w:pPr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>о совершении административного правонарушения, предусмотренного частью 1 статьи 12.8 Кодекса Российской Федерации об административных</w:t>
      </w:r>
      <w:r w:rsidRPr="009603C0">
        <w:rPr>
          <w:sz w:val="26"/>
          <w:szCs w:val="26"/>
        </w:rPr>
        <w:t xml:space="preserve"> правонарушениях (далее – КоАП РФ),</w:t>
      </w:r>
    </w:p>
    <w:p w:rsidR="00014B0E" w:rsidRPr="009603C0" w:rsidP="009603C0">
      <w:pPr>
        <w:ind w:right="-1" w:firstLine="709"/>
        <w:contextualSpacing/>
        <w:jc w:val="both"/>
        <w:rPr>
          <w:spacing w:val="-4"/>
          <w:sz w:val="26"/>
          <w:szCs w:val="26"/>
        </w:rPr>
      </w:pPr>
    </w:p>
    <w:p w:rsidR="00F11BEF" w:rsidRPr="009603C0" w:rsidP="009603C0">
      <w:pPr>
        <w:ind w:right="-1" w:firstLine="709"/>
        <w:contextualSpacing/>
        <w:jc w:val="center"/>
        <w:rPr>
          <w:spacing w:val="34"/>
          <w:sz w:val="26"/>
          <w:szCs w:val="26"/>
        </w:rPr>
      </w:pPr>
      <w:r w:rsidRPr="009603C0">
        <w:rPr>
          <w:spacing w:val="34"/>
          <w:sz w:val="26"/>
          <w:szCs w:val="26"/>
        </w:rPr>
        <w:t>установил:</w:t>
      </w:r>
    </w:p>
    <w:p w:rsidR="006F5770" w:rsidRPr="009603C0" w:rsidP="009603C0">
      <w:pPr>
        <w:ind w:right="-1" w:firstLine="709"/>
        <w:contextualSpacing/>
        <w:jc w:val="center"/>
        <w:rPr>
          <w:sz w:val="26"/>
          <w:szCs w:val="26"/>
        </w:rPr>
      </w:pPr>
    </w:p>
    <w:p w:rsidR="00074DF8" w:rsidRPr="009603C0" w:rsidP="009603C0">
      <w:pPr>
        <w:autoSpaceDE w:val="0"/>
        <w:autoSpaceDN w:val="0"/>
        <w:adjustRightInd w:val="0"/>
        <w:ind w:right="-1" w:firstLine="709"/>
        <w:contextualSpacing/>
        <w:jc w:val="both"/>
        <w:rPr>
          <w:spacing w:val="-4"/>
          <w:sz w:val="26"/>
          <w:szCs w:val="26"/>
        </w:rPr>
      </w:pPr>
      <w:r w:rsidRPr="009603C0">
        <w:rPr>
          <w:spacing w:val="-4"/>
          <w:sz w:val="26"/>
          <w:szCs w:val="26"/>
        </w:rPr>
        <w:t xml:space="preserve">Бурундуков Я.А., являясь водителем транспортного средства, управлял транспортным средством, находясь в состоянии опьянения. При этом его действия не содержат </w:t>
      </w:r>
      <w:hyperlink r:id="rId5" w:history="1">
        <w:r w:rsidRPr="009603C0">
          <w:rPr>
            <w:spacing w:val="-4"/>
            <w:sz w:val="26"/>
            <w:szCs w:val="26"/>
          </w:rPr>
          <w:t>уголовно</w:t>
        </w:r>
        <w:r w:rsidRPr="009603C0">
          <w:rPr>
            <w:spacing w:val="-4"/>
            <w:sz w:val="26"/>
            <w:szCs w:val="26"/>
          </w:rPr>
          <w:t xml:space="preserve"> наказуемого</w:t>
        </w:r>
      </w:hyperlink>
      <w:r w:rsidRPr="009603C0">
        <w:rPr>
          <w:spacing w:val="-4"/>
          <w:sz w:val="26"/>
          <w:szCs w:val="26"/>
        </w:rPr>
        <w:t xml:space="preserve"> деяния.</w:t>
      </w:r>
    </w:p>
    <w:p w:rsidR="009873D9" w:rsidRPr="009603C0" w:rsidP="009603C0">
      <w:pPr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В частности, </w:t>
      </w:r>
      <w:r w:rsidRPr="009603C0" w:rsidR="003F61DF">
        <w:rPr>
          <w:sz w:val="26"/>
          <w:szCs w:val="26"/>
        </w:rPr>
        <w:t>18.05.2024</w:t>
      </w:r>
      <w:r w:rsidRPr="009603C0" w:rsidR="00D15DC9">
        <w:rPr>
          <w:sz w:val="26"/>
          <w:szCs w:val="26"/>
        </w:rPr>
        <w:t xml:space="preserve"> в </w:t>
      </w:r>
      <w:r w:rsidRPr="009603C0" w:rsidR="003F61DF">
        <w:rPr>
          <w:sz w:val="26"/>
          <w:szCs w:val="26"/>
        </w:rPr>
        <w:t>01:31</w:t>
      </w:r>
      <w:r w:rsidRPr="009603C0" w:rsidR="00D15DC9">
        <w:rPr>
          <w:sz w:val="26"/>
          <w:szCs w:val="26"/>
        </w:rPr>
        <w:t xml:space="preserve"> </w:t>
      </w:r>
      <w:r w:rsidRPr="009603C0" w:rsidR="00A14558">
        <w:rPr>
          <w:sz w:val="26"/>
          <w:szCs w:val="26"/>
        </w:rPr>
        <w:t>при следова</w:t>
      </w:r>
      <w:r w:rsidRPr="009603C0" w:rsidR="00DE3B0E">
        <w:rPr>
          <w:sz w:val="26"/>
          <w:szCs w:val="26"/>
        </w:rPr>
        <w:t xml:space="preserve">нии </w:t>
      </w:r>
      <w:r w:rsidRPr="009603C0" w:rsidR="003F61DF">
        <w:rPr>
          <w:sz w:val="26"/>
          <w:szCs w:val="26"/>
        </w:rPr>
        <w:t>около участка №76 СОК «Родник» г.Ханты-Мансийска</w:t>
      </w:r>
      <w:r w:rsidRPr="009603C0" w:rsidR="00A14558">
        <w:rPr>
          <w:sz w:val="26"/>
          <w:szCs w:val="26"/>
        </w:rPr>
        <w:t xml:space="preserve"> Ханты-Мансийского автономного округа – Югры</w:t>
      </w:r>
      <w:r w:rsidRPr="009603C0" w:rsidR="004D726E">
        <w:rPr>
          <w:sz w:val="26"/>
          <w:szCs w:val="26"/>
        </w:rPr>
        <w:t xml:space="preserve"> </w:t>
      </w:r>
      <w:r w:rsidRPr="009603C0" w:rsidR="003F61DF">
        <w:rPr>
          <w:sz w:val="26"/>
          <w:szCs w:val="26"/>
        </w:rPr>
        <w:t>Бурундуков Я.А.</w:t>
      </w:r>
      <w:r w:rsidRPr="009603C0" w:rsidR="004D726E">
        <w:rPr>
          <w:sz w:val="26"/>
          <w:szCs w:val="26"/>
        </w:rPr>
        <w:t>, управлял транс</w:t>
      </w:r>
      <w:r w:rsidRPr="009603C0" w:rsidR="00AF30B9">
        <w:rPr>
          <w:sz w:val="26"/>
          <w:szCs w:val="26"/>
        </w:rPr>
        <w:t xml:space="preserve">портным средством марки </w:t>
      </w:r>
      <w:r w:rsidR="00036D10">
        <w:rPr>
          <w:spacing w:val="-2"/>
          <w:sz w:val="26"/>
          <w:szCs w:val="26"/>
        </w:rPr>
        <w:t>…</w:t>
      </w:r>
      <w:r w:rsidRPr="009603C0" w:rsidR="009154B6">
        <w:rPr>
          <w:spacing w:val="-2"/>
          <w:sz w:val="26"/>
          <w:szCs w:val="26"/>
        </w:rPr>
        <w:t>, госуда</w:t>
      </w:r>
      <w:r w:rsidRPr="009603C0" w:rsidR="00DE3B0E">
        <w:rPr>
          <w:spacing w:val="-2"/>
          <w:sz w:val="26"/>
          <w:szCs w:val="26"/>
        </w:rPr>
        <w:t xml:space="preserve">рственный регистрационный знак </w:t>
      </w:r>
      <w:r w:rsidR="00036D10">
        <w:rPr>
          <w:spacing w:val="-2"/>
          <w:sz w:val="26"/>
          <w:szCs w:val="26"/>
        </w:rPr>
        <w:t>...</w:t>
      </w:r>
      <w:r w:rsidRPr="009603C0" w:rsidR="000D69A3">
        <w:rPr>
          <w:sz w:val="26"/>
          <w:szCs w:val="26"/>
        </w:rPr>
        <w:t xml:space="preserve"> в состоянии алкогольного опьянения</w:t>
      </w:r>
      <w:r w:rsidRPr="009603C0" w:rsidR="00C4779C">
        <w:rPr>
          <w:sz w:val="26"/>
          <w:szCs w:val="26"/>
        </w:rPr>
        <w:t>,</w:t>
      </w:r>
      <w:r w:rsidRPr="009603C0" w:rsidR="004D726E">
        <w:rPr>
          <w:sz w:val="26"/>
          <w:szCs w:val="26"/>
        </w:rPr>
        <w:t xml:space="preserve"> чем нарушил п. 2.7 П</w:t>
      </w:r>
      <w:r w:rsidRPr="009603C0" w:rsidR="00330FEF">
        <w:rPr>
          <w:sz w:val="26"/>
          <w:szCs w:val="26"/>
        </w:rPr>
        <w:t>равил дорожного движения</w:t>
      </w:r>
      <w:r w:rsidRPr="009603C0" w:rsidR="004D726E">
        <w:rPr>
          <w:sz w:val="26"/>
          <w:szCs w:val="26"/>
        </w:rPr>
        <w:t>, и такие действия не содержат уголовно наказуемого деяния.</w:t>
      </w:r>
    </w:p>
    <w:p w:rsidR="00CF5D24" w:rsidRPr="009603C0" w:rsidP="009603C0">
      <w:pPr>
        <w:suppressAutoHyphens/>
        <w:ind w:right="-1" w:firstLine="709"/>
        <w:contextualSpacing/>
        <w:jc w:val="both"/>
        <w:rPr>
          <w:sz w:val="26"/>
          <w:szCs w:val="26"/>
          <w:lang w:eastAsia="zh-CN"/>
        </w:rPr>
      </w:pPr>
      <w:r w:rsidRPr="009603C0">
        <w:rPr>
          <w:spacing w:val="-2"/>
          <w:sz w:val="26"/>
          <w:szCs w:val="26"/>
          <w:lang w:eastAsia="zh-CN"/>
        </w:rPr>
        <w:t>При рассмотрении</w:t>
      </w:r>
      <w:r w:rsidRPr="009603C0">
        <w:rPr>
          <w:sz w:val="26"/>
          <w:szCs w:val="26"/>
          <w:lang w:eastAsia="zh-CN"/>
        </w:rPr>
        <w:t xml:space="preserve"> дела</w:t>
      </w:r>
      <w:r w:rsidRPr="009603C0" w:rsidR="0031634E">
        <w:rPr>
          <w:sz w:val="26"/>
          <w:szCs w:val="26"/>
          <w:lang w:eastAsia="zh-CN"/>
        </w:rPr>
        <w:t xml:space="preserve"> </w:t>
      </w:r>
      <w:r w:rsidRPr="009603C0" w:rsidR="003F61DF">
        <w:rPr>
          <w:sz w:val="26"/>
          <w:szCs w:val="26"/>
        </w:rPr>
        <w:t>Бурундуков Я.А.</w:t>
      </w:r>
      <w:r w:rsidRPr="009603C0">
        <w:rPr>
          <w:sz w:val="26"/>
          <w:szCs w:val="26"/>
          <w:lang w:eastAsia="zh-CN"/>
        </w:rPr>
        <w:t xml:space="preserve"> </w:t>
      </w:r>
      <w:r w:rsidRPr="009603C0" w:rsidR="005915D0">
        <w:rPr>
          <w:sz w:val="26"/>
          <w:szCs w:val="26"/>
          <w:lang w:eastAsia="zh-CN"/>
        </w:rPr>
        <w:t xml:space="preserve">с вмененным правонарушением согласился. </w:t>
      </w:r>
      <w:r w:rsidRPr="009603C0" w:rsidR="009603C0">
        <w:rPr>
          <w:sz w:val="26"/>
          <w:szCs w:val="26"/>
          <w:lang w:eastAsia="zh-CN"/>
        </w:rPr>
        <w:t>Подтвердил обстоятельства, изложенные в протоколе об административном правонарушении</w:t>
      </w:r>
      <w:r w:rsidRPr="009603C0" w:rsidR="0031634E">
        <w:rPr>
          <w:sz w:val="26"/>
          <w:szCs w:val="26"/>
          <w:lang w:eastAsia="zh-CN"/>
        </w:rPr>
        <w:t>.</w:t>
      </w:r>
    </w:p>
    <w:p w:rsidR="00612D97" w:rsidRPr="009603C0" w:rsidP="009603C0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  <w:r w:rsidRPr="009603C0">
        <w:rPr>
          <w:sz w:val="26"/>
          <w:szCs w:val="26"/>
          <w:lang w:eastAsia="zh-CN"/>
        </w:rPr>
        <w:t>Огласив протокол об административном правонарушении</w:t>
      </w:r>
      <w:r w:rsidRPr="009603C0" w:rsidR="009603C0">
        <w:rPr>
          <w:sz w:val="26"/>
          <w:szCs w:val="26"/>
          <w:lang w:eastAsia="zh-CN"/>
        </w:rPr>
        <w:t xml:space="preserve">, заслушав привлекаемое лицо </w:t>
      </w:r>
      <w:r w:rsidRPr="009603C0">
        <w:rPr>
          <w:sz w:val="26"/>
          <w:szCs w:val="26"/>
          <w:lang w:eastAsia="zh-CN"/>
        </w:rPr>
        <w:t>и исследовав письменные материалы дела, просмотрев приложенные видеозаписи на одном электронном носит</w:t>
      </w:r>
      <w:r w:rsidRPr="009603C0">
        <w:rPr>
          <w:sz w:val="26"/>
          <w:szCs w:val="26"/>
          <w:lang w:eastAsia="zh-CN"/>
        </w:rPr>
        <w:t xml:space="preserve">еле информации, мировой судья приходит к выводу о наличии события административного правонарушения, предусмотренного частью 1 статьи 12.8 КоАП РФ, и виновности </w:t>
      </w:r>
      <w:r w:rsidRPr="009603C0" w:rsidR="003F61DF">
        <w:rPr>
          <w:sz w:val="26"/>
          <w:szCs w:val="26"/>
        </w:rPr>
        <w:t>Бурундукова Я.А.</w:t>
      </w:r>
      <w:r w:rsidRPr="009603C0">
        <w:rPr>
          <w:sz w:val="26"/>
          <w:szCs w:val="26"/>
          <w:lang w:eastAsia="zh-CN"/>
        </w:rPr>
        <w:t xml:space="preserve"> в совершении этого правонарушения. </w:t>
      </w:r>
    </w:p>
    <w:p w:rsidR="00074DF8" w:rsidRPr="009603C0" w:rsidP="009603C0">
      <w:pPr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>В соответствии с п. 2.7 Правил дорожного дв</w:t>
      </w:r>
      <w:r w:rsidRPr="009603C0">
        <w:rPr>
          <w:sz w:val="26"/>
          <w:szCs w:val="26"/>
        </w:rPr>
        <w:t xml:space="preserve">ижения, утверждённых постановлением Совета Министров </w:t>
      </w:r>
      <w:r w:rsidRPr="009603C0">
        <w:rPr>
          <w:spacing w:val="-4"/>
          <w:sz w:val="26"/>
          <w:szCs w:val="26"/>
        </w:rPr>
        <w:t>–</w:t>
      </w:r>
      <w:r w:rsidRPr="009603C0">
        <w:rPr>
          <w:sz w:val="26"/>
          <w:szCs w:val="26"/>
        </w:rPr>
        <w:t xml:space="preserve"> Правительства РФ от 23</w:t>
      </w:r>
      <w:r w:rsidRPr="009603C0" w:rsidR="009E5ABE">
        <w:rPr>
          <w:sz w:val="26"/>
          <w:szCs w:val="26"/>
        </w:rPr>
        <w:t xml:space="preserve"> октября </w:t>
      </w:r>
      <w:r w:rsidRPr="009603C0">
        <w:rPr>
          <w:sz w:val="26"/>
          <w:szCs w:val="26"/>
        </w:rPr>
        <w:t>1993</w:t>
      </w:r>
      <w:r w:rsidRPr="009603C0" w:rsidR="009E5ABE">
        <w:rPr>
          <w:sz w:val="26"/>
          <w:szCs w:val="26"/>
        </w:rPr>
        <w:t xml:space="preserve"> года</w:t>
      </w:r>
      <w:r w:rsidRPr="009603C0">
        <w:rPr>
          <w:sz w:val="26"/>
          <w:szCs w:val="26"/>
        </w:rPr>
        <w:t xml:space="preserve"> №1090 (далее – ПДД) водителю запрещается управлять транспортным средством в состоянии опьянения (алкогольного, наркотического или иного), под воздействием лекар</w:t>
      </w:r>
      <w:r w:rsidRPr="009603C0">
        <w:rPr>
          <w:sz w:val="26"/>
          <w:szCs w:val="26"/>
        </w:rPr>
        <w:t>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74DF8" w:rsidRPr="009603C0" w:rsidP="009603C0">
      <w:pPr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>Для привлечения к административной ответственности, предусмотренной ч</w:t>
      </w:r>
      <w:r w:rsidRPr="009603C0" w:rsidR="0088505B">
        <w:rPr>
          <w:sz w:val="26"/>
          <w:szCs w:val="26"/>
        </w:rPr>
        <w:t>астью</w:t>
      </w:r>
      <w:r w:rsidRPr="009603C0">
        <w:rPr>
          <w:sz w:val="26"/>
          <w:szCs w:val="26"/>
        </w:rPr>
        <w:t xml:space="preserve"> 1 ст</w:t>
      </w:r>
      <w:r w:rsidRPr="009603C0" w:rsidR="0088505B">
        <w:rPr>
          <w:sz w:val="26"/>
          <w:szCs w:val="26"/>
        </w:rPr>
        <w:t xml:space="preserve">атьи </w:t>
      </w:r>
      <w:r w:rsidRPr="009603C0">
        <w:rPr>
          <w:sz w:val="26"/>
          <w:szCs w:val="26"/>
        </w:rPr>
        <w:t>12.8 КоАП РФ, правовое значение имеет</w:t>
      </w:r>
      <w:r w:rsidRPr="009603C0">
        <w:rPr>
          <w:sz w:val="26"/>
          <w:szCs w:val="26"/>
        </w:rPr>
        <w:t xml:space="preserve"> факт нахождения в состоянии опьянения (алкогольного, наркотического или иного) водителя, управляющего транспортным средством.</w:t>
      </w:r>
    </w:p>
    <w:p w:rsidR="00074DF8" w:rsidRPr="009603C0" w:rsidP="009603C0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>Согласно примечанию</w:t>
      </w:r>
      <w:r w:rsidRPr="009603C0">
        <w:rPr>
          <w:sz w:val="26"/>
          <w:szCs w:val="26"/>
        </w:rPr>
        <w:t xml:space="preserve"> к данной статье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</w:t>
      </w:r>
      <w:r w:rsidRPr="009603C0">
        <w:rPr>
          <w:sz w:val="26"/>
          <w:szCs w:val="26"/>
        </w:rPr>
        <w:t>предусмотренная названной статьей наступает в случае установле</w:t>
      </w:r>
      <w:r w:rsidRPr="009603C0">
        <w:rPr>
          <w:sz w:val="26"/>
          <w:szCs w:val="26"/>
        </w:rPr>
        <w:t>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</w:t>
      </w:r>
      <w:r w:rsidRPr="009603C0">
        <w:rPr>
          <w:sz w:val="26"/>
          <w:szCs w:val="26"/>
        </w:rPr>
        <w:t xml:space="preserve"> или в случае наличия наркотических средств или психотропных веществ в организме человека.</w:t>
      </w:r>
    </w:p>
    <w:p w:rsidR="00074DF8" w:rsidRPr="009603C0" w:rsidP="009603C0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>Кроме того, при рассмотрении дела надлежит учитывать, что определение факта нахождения лица в состоянии опьянения при управлении транспортным средством осуществляетс</w:t>
      </w:r>
      <w:r w:rsidRPr="009603C0">
        <w:rPr>
          <w:sz w:val="26"/>
          <w:szCs w:val="26"/>
        </w:rPr>
        <w:t>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6" w:history="1">
        <w:r w:rsidRPr="009603C0">
          <w:rPr>
            <w:sz w:val="26"/>
            <w:szCs w:val="26"/>
          </w:rPr>
          <w:t>п. 11</w:t>
        </w:r>
      </w:hyperlink>
      <w:r w:rsidRPr="009603C0">
        <w:rPr>
          <w:sz w:val="26"/>
          <w:szCs w:val="26"/>
        </w:rPr>
        <w:t xml:space="preserve">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</w:t>
      </w:r>
      <w:r w:rsidRPr="009603C0">
        <w:rPr>
          <w:sz w:val="26"/>
          <w:szCs w:val="26"/>
        </w:rPr>
        <w:t>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074DF8" w:rsidRPr="009603C0" w:rsidP="009603C0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В силу </w:t>
      </w:r>
      <w:hyperlink r:id="rId7" w:history="1">
        <w:r w:rsidRPr="009603C0">
          <w:rPr>
            <w:sz w:val="26"/>
            <w:szCs w:val="26"/>
          </w:rPr>
          <w:t>ч</w:t>
        </w:r>
        <w:r w:rsidRPr="009603C0" w:rsidR="0088505B">
          <w:rPr>
            <w:sz w:val="26"/>
            <w:szCs w:val="26"/>
          </w:rPr>
          <w:t>асти</w:t>
        </w:r>
        <w:r w:rsidRPr="009603C0">
          <w:rPr>
            <w:sz w:val="26"/>
            <w:szCs w:val="26"/>
          </w:rPr>
          <w:t xml:space="preserve"> 1.1 ст</w:t>
        </w:r>
        <w:r w:rsidRPr="009603C0" w:rsidR="0088505B">
          <w:rPr>
            <w:sz w:val="26"/>
            <w:szCs w:val="26"/>
          </w:rPr>
          <w:t>атьи</w:t>
        </w:r>
        <w:r w:rsidRPr="009603C0">
          <w:rPr>
            <w:sz w:val="26"/>
            <w:szCs w:val="26"/>
          </w:rPr>
          <w:t xml:space="preserve"> 27.12</w:t>
        </w:r>
      </w:hyperlink>
      <w:r w:rsidRPr="009603C0">
        <w:rPr>
          <w:sz w:val="26"/>
          <w:szCs w:val="26"/>
        </w:rPr>
        <w:t xml:space="preserve"> КоАП </w:t>
      </w:r>
      <w:r w:rsidRPr="009603C0" w:rsidR="008C3E31">
        <w:rPr>
          <w:sz w:val="26"/>
          <w:szCs w:val="26"/>
        </w:rPr>
        <w:t>РФ</w:t>
      </w:r>
      <w:r w:rsidRPr="009603C0">
        <w:rPr>
          <w:sz w:val="26"/>
          <w:szCs w:val="26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</w:t>
      </w:r>
      <w:r w:rsidRPr="009603C0">
        <w:rPr>
          <w:sz w:val="26"/>
          <w:szCs w:val="26"/>
        </w:rPr>
        <w:t xml:space="preserve">детельствованию на состояние алкогольного опьянения в соответствии с </w:t>
      </w:r>
      <w:hyperlink r:id="rId8" w:history="1">
        <w:r w:rsidRPr="009603C0">
          <w:rPr>
            <w:sz w:val="26"/>
            <w:szCs w:val="26"/>
          </w:rPr>
          <w:t>ч. 6 данной статьи</w:t>
        </w:r>
      </w:hyperlink>
      <w:r w:rsidRPr="009603C0">
        <w:rPr>
          <w:sz w:val="26"/>
          <w:szCs w:val="26"/>
        </w:rPr>
        <w:t>.</w:t>
      </w:r>
    </w:p>
    <w:p w:rsidR="00074DF8" w:rsidRPr="009603C0" w:rsidP="009603C0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>Согласно</w:t>
      </w:r>
      <w:r w:rsidRPr="009603C0">
        <w:rPr>
          <w:sz w:val="26"/>
          <w:szCs w:val="26"/>
        </w:rPr>
        <w:t xml:space="preserve"> </w:t>
      </w:r>
      <w:hyperlink r:id="rId8" w:history="1">
        <w:r w:rsidRPr="009603C0">
          <w:rPr>
            <w:sz w:val="26"/>
            <w:szCs w:val="26"/>
          </w:rPr>
          <w:t>ч</w:t>
        </w:r>
        <w:r w:rsidRPr="009603C0" w:rsidR="0088505B">
          <w:rPr>
            <w:sz w:val="26"/>
            <w:szCs w:val="26"/>
          </w:rPr>
          <w:t>асти</w:t>
        </w:r>
        <w:r w:rsidRPr="009603C0">
          <w:rPr>
            <w:sz w:val="26"/>
            <w:szCs w:val="26"/>
          </w:rPr>
          <w:t xml:space="preserve"> 6 ст</w:t>
        </w:r>
        <w:r w:rsidRPr="009603C0" w:rsidR="0088505B">
          <w:rPr>
            <w:sz w:val="26"/>
            <w:szCs w:val="26"/>
          </w:rPr>
          <w:t>атьи</w:t>
        </w:r>
        <w:r w:rsidRPr="009603C0">
          <w:rPr>
            <w:sz w:val="26"/>
            <w:szCs w:val="26"/>
          </w:rPr>
          <w:t xml:space="preserve"> 27.12</w:t>
        </w:r>
      </w:hyperlink>
      <w:r w:rsidRPr="009603C0">
        <w:rPr>
          <w:sz w:val="26"/>
          <w:szCs w:val="26"/>
        </w:rPr>
        <w:t xml:space="preserve"> КоАП </w:t>
      </w:r>
      <w:r w:rsidRPr="009603C0" w:rsidR="008C3E31">
        <w:rPr>
          <w:sz w:val="26"/>
          <w:szCs w:val="26"/>
        </w:rPr>
        <w:t>РФ</w:t>
      </w:r>
      <w:r w:rsidRPr="009603C0">
        <w:rPr>
          <w:sz w:val="26"/>
          <w:szCs w:val="26"/>
        </w:rPr>
        <w:t xml:space="preserve"> освидетельствование на состояние алкогольного опьянения и оформлени</w:t>
      </w:r>
      <w:r w:rsidRPr="009603C0">
        <w:rPr>
          <w:sz w:val="26"/>
          <w:szCs w:val="26"/>
        </w:rPr>
        <w:t>е его результатов осуществляются в порядке, установленном Правительством Российской Федерации.</w:t>
      </w:r>
    </w:p>
    <w:p w:rsidR="003C1E54" w:rsidRPr="009603C0" w:rsidP="009603C0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6"/>
          <w:szCs w:val="26"/>
        </w:rPr>
      </w:pPr>
      <w:r w:rsidRPr="009603C0">
        <w:rPr>
          <w:sz w:val="26"/>
          <w:szCs w:val="26"/>
        </w:rPr>
        <w:t>Постановлением Правительства РФ от 21 октября 2022 г. №1882 утверждены Правила освидетельствования лица, которое управляет транспортным средством, на состояние а</w:t>
      </w:r>
      <w:r w:rsidRPr="009603C0">
        <w:rPr>
          <w:sz w:val="26"/>
          <w:szCs w:val="26"/>
        </w:rPr>
        <w:t>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– Правила).</w:t>
      </w:r>
    </w:p>
    <w:p w:rsidR="003C1E54" w:rsidRPr="009603C0" w:rsidP="009603C0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6"/>
          <w:szCs w:val="26"/>
        </w:rPr>
      </w:pPr>
      <w:r w:rsidRPr="009603C0">
        <w:rPr>
          <w:sz w:val="26"/>
          <w:szCs w:val="26"/>
        </w:rPr>
        <w:t xml:space="preserve">В </w:t>
      </w:r>
      <w:r w:rsidRPr="009603C0">
        <w:rPr>
          <w:sz w:val="26"/>
          <w:szCs w:val="26"/>
        </w:rPr>
        <w:t>соответствии с пунктом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</w:t>
      </w:r>
      <w:r w:rsidRPr="009603C0">
        <w:rPr>
          <w:sz w:val="26"/>
          <w:szCs w:val="26"/>
        </w:rPr>
        <w:t>ение речи; резкое изменение окраски кожных покровов лица; поведение, не соответствующее обстановке.</w:t>
      </w:r>
    </w:p>
    <w:p w:rsidR="00C46FCC" w:rsidRPr="009603C0" w:rsidP="009603C0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6"/>
          <w:szCs w:val="26"/>
        </w:rPr>
      </w:pPr>
      <w:r w:rsidRPr="009603C0">
        <w:rPr>
          <w:sz w:val="26"/>
          <w:szCs w:val="26"/>
        </w:rPr>
        <w:t xml:space="preserve">Как следует из материалов дела, основанием полагать, что водитель </w:t>
      </w:r>
      <w:r w:rsidRPr="009603C0" w:rsidR="003F61DF">
        <w:rPr>
          <w:sz w:val="26"/>
          <w:szCs w:val="26"/>
        </w:rPr>
        <w:t>Бурундуков Я.А.</w:t>
      </w:r>
      <w:r w:rsidRPr="009603C0">
        <w:rPr>
          <w:sz w:val="26"/>
          <w:szCs w:val="26"/>
        </w:rPr>
        <w:t xml:space="preserve"> находится в состоянии опьянения, послу</w:t>
      </w:r>
      <w:r w:rsidRPr="009603C0" w:rsidR="00F634E5">
        <w:rPr>
          <w:sz w:val="26"/>
          <w:szCs w:val="26"/>
        </w:rPr>
        <w:t>жило наличие выявленн</w:t>
      </w:r>
      <w:r w:rsidRPr="009603C0" w:rsidR="00A5692C">
        <w:rPr>
          <w:sz w:val="26"/>
          <w:szCs w:val="26"/>
        </w:rPr>
        <w:t>ых</w:t>
      </w:r>
      <w:r w:rsidRPr="009603C0" w:rsidR="00F634E5">
        <w:rPr>
          <w:sz w:val="26"/>
          <w:szCs w:val="26"/>
        </w:rPr>
        <w:t xml:space="preserve"> у него</w:t>
      </w:r>
      <w:r w:rsidRPr="009603C0" w:rsidR="007934A1">
        <w:rPr>
          <w:sz w:val="26"/>
          <w:szCs w:val="26"/>
        </w:rPr>
        <w:t xml:space="preserve"> </w:t>
      </w:r>
      <w:r w:rsidRPr="009603C0">
        <w:rPr>
          <w:sz w:val="26"/>
          <w:szCs w:val="26"/>
        </w:rPr>
        <w:t>инспе</w:t>
      </w:r>
      <w:r w:rsidRPr="009603C0">
        <w:rPr>
          <w:sz w:val="26"/>
          <w:szCs w:val="26"/>
        </w:rPr>
        <w:t>ктором ДПС</w:t>
      </w:r>
      <w:r w:rsidRPr="009603C0" w:rsidR="007934A1">
        <w:rPr>
          <w:sz w:val="26"/>
          <w:szCs w:val="26"/>
        </w:rPr>
        <w:t xml:space="preserve"> </w:t>
      </w:r>
      <w:r w:rsidRPr="009603C0">
        <w:rPr>
          <w:sz w:val="26"/>
          <w:szCs w:val="26"/>
        </w:rPr>
        <w:t>признак</w:t>
      </w:r>
      <w:r w:rsidRPr="009603C0" w:rsidR="003F61DF">
        <w:rPr>
          <w:sz w:val="26"/>
          <w:szCs w:val="26"/>
        </w:rPr>
        <w:t>а</w:t>
      </w:r>
      <w:r w:rsidRPr="009603C0">
        <w:rPr>
          <w:sz w:val="26"/>
          <w:szCs w:val="26"/>
        </w:rPr>
        <w:t xml:space="preserve"> опьянения - запах алкоголя изо рта.</w:t>
      </w:r>
    </w:p>
    <w:p w:rsidR="00C4397B" w:rsidRPr="009603C0" w:rsidP="009603C0">
      <w:pPr>
        <w:tabs>
          <w:tab w:val="left" w:pos="921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>В связи с наличием указанн</w:t>
      </w:r>
      <w:r w:rsidRPr="009603C0" w:rsidR="003F61DF">
        <w:rPr>
          <w:sz w:val="26"/>
          <w:szCs w:val="26"/>
        </w:rPr>
        <w:t>ого</w:t>
      </w:r>
      <w:r w:rsidRPr="009603C0">
        <w:rPr>
          <w:sz w:val="26"/>
          <w:szCs w:val="26"/>
        </w:rPr>
        <w:t xml:space="preserve"> признак</w:t>
      </w:r>
      <w:r w:rsidRPr="009603C0" w:rsidR="003F61DF">
        <w:rPr>
          <w:sz w:val="26"/>
          <w:szCs w:val="26"/>
        </w:rPr>
        <w:t>а</w:t>
      </w:r>
      <w:r w:rsidRPr="009603C0">
        <w:rPr>
          <w:sz w:val="26"/>
          <w:szCs w:val="26"/>
        </w:rPr>
        <w:t xml:space="preserve"> опьянения должностным лицом ГИБДД в порядке, предусмотренном Правилами, </w:t>
      </w:r>
      <w:r w:rsidRPr="009603C0" w:rsidR="003F61DF">
        <w:rPr>
          <w:sz w:val="26"/>
          <w:szCs w:val="26"/>
        </w:rPr>
        <w:t>Бурундукову Я.А.</w:t>
      </w:r>
      <w:r w:rsidRPr="009603C0">
        <w:rPr>
          <w:sz w:val="26"/>
          <w:szCs w:val="26"/>
        </w:rPr>
        <w:t xml:space="preserve"> было предложено пройти освидетельствование на состояние алкогольного опьянения при помощи анализатора паров этанола в выдыхаемом воздухе на месте, на что </w:t>
      </w:r>
      <w:r w:rsidRPr="009603C0" w:rsidR="003F61DF">
        <w:rPr>
          <w:sz w:val="26"/>
          <w:szCs w:val="26"/>
        </w:rPr>
        <w:t>Бурундуков Я.А.</w:t>
      </w:r>
      <w:r w:rsidRPr="009603C0">
        <w:rPr>
          <w:sz w:val="26"/>
          <w:szCs w:val="26"/>
        </w:rPr>
        <w:t xml:space="preserve"> согласился. </w:t>
      </w:r>
    </w:p>
    <w:p w:rsidR="00C4397B" w:rsidRPr="009603C0" w:rsidP="009603C0">
      <w:pPr>
        <w:tabs>
          <w:tab w:val="left" w:pos="921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Исследованием, проведенным в отношении </w:t>
      </w:r>
      <w:r w:rsidRPr="009603C0" w:rsidR="003F61DF">
        <w:rPr>
          <w:sz w:val="26"/>
          <w:szCs w:val="26"/>
        </w:rPr>
        <w:t>Бурундукова Я.А.</w:t>
      </w:r>
      <w:r w:rsidRPr="009603C0">
        <w:rPr>
          <w:sz w:val="26"/>
          <w:szCs w:val="26"/>
        </w:rPr>
        <w:t xml:space="preserve"> установлено, что</w:t>
      </w:r>
      <w:r w:rsidRPr="009603C0">
        <w:rPr>
          <w:sz w:val="26"/>
          <w:szCs w:val="26"/>
        </w:rPr>
        <w:t xml:space="preserve"> концентрация наличия абсолютного этилового спирта составила </w:t>
      </w:r>
      <w:r w:rsidRPr="009603C0" w:rsidR="003F61DF">
        <w:rPr>
          <w:sz w:val="26"/>
          <w:szCs w:val="26"/>
        </w:rPr>
        <w:t>0,27</w:t>
      </w:r>
      <w:r w:rsidRPr="009603C0">
        <w:rPr>
          <w:sz w:val="26"/>
          <w:szCs w:val="26"/>
        </w:rPr>
        <w:t xml:space="preserve"> миллиграмма на один литр выдыхаемого воздуха.</w:t>
      </w:r>
    </w:p>
    <w:p w:rsidR="002A3234" w:rsidRPr="009603C0" w:rsidP="009603C0">
      <w:pPr>
        <w:tabs>
          <w:tab w:val="left" w:pos="921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В связи с </w:t>
      </w:r>
      <w:r w:rsidRPr="009603C0" w:rsidR="008B407A">
        <w:rPr>
          <w:sz w:val="26"/>
          <w:szCs w:val="26"/>
        </w:rPr>
        <w:t xml:space="preserve">несогласием </w:t>
      </w:r>
      <w:r w:rsidRPr="009603C0" w:rsidR="002B7844">
        <w:rPr>
          <w:sz w:val="26"/>
          <w:szCs w:val="26"/>
        </w:rPr>
        <w:t xml:space="preserve">пройти освидетельствование </w:t>
      </w:r>
      <w:r w:rsidRPr="009603C0" w:rsidR="008B407A">
        <w:rPr>
          <w:sz w:val="26"/>
          <w:szCs w:val="26"/>
        </w:rPr>
        <w:t>на состояние алкогольного опьянения</w:t>
      </w:r>
      <w:r w:rsidRPr="009603C0">
        <w:rPr>
          <w:sz w:val="26"/>
          <w:szCs w:val="26"/>
        </w:rPr>
        <w:t xml:space="preserve">, </w:t>
      </w:r>
      <w:r w:rsidRPr="009603C0" w:rsidR="003F61DF">
        <w:rPr>
          <w:sz w:val="26"/>
          <w:szCs w:val="26"/>
        </w:rPr>
        <w:t>Бурундукову Я.А.</w:t>
      </w:r>
      <w:r w:rsidRPr="009603C0">
        <w:rPr>
          <w:sz w:val="26"/>
          <w:szCs w:val="26"/>
        </w:rPr>
        <w:t xml:space="preserve"> было предложено пройти медицинское освиде</w:t>
      </w:r>
      <w:r w:rsidRPr="009603C0">
        <w:rPr>
          <w:sz w:val="26"/>
          <w:szCs w:val="26"/>
        </w:rPr>
        <w:t xml:space="preserve">тельствование на состояние опьянения в наркологическом отделении БУ ХМАО </w:t>
      </w:r>
      <w:r w:rsidRPr="009603C0">
        <w:rPr>
          <w:sz w:val="26"/>
          <w:szCs w:val="26"/>
        </w:rPr>
        <w:t>– Югры «</w:t>
      </w:r>
      <w:r w:rsidRPr="009603C0" w:rsidR="008B407A">
        <w:rPr>
          <w:sz w:val="26"/>
          <w:szCs w:val="26"/>
        </w:rPr>
        <w:t xml:space="preserve">Ханты-Мансийская клиническая </w:t>
      </w:r>
      <w:r w:rsidRPr="009603C0" w:rsidR="00186155">
        <w:rPr>
          <w:sz w:val="26"/>
          <w:szCs w:val="26"/>
        </w:rPr>
        <w:t>психоневрологическая</w:t>
      </w:r>
      <w:r w:rsidRPr="009603C0" w:rsidR="008B407A">
        <w:rPr>
          <w:sz w:val="26"/>
          <w:szCs w:val="26"/>
        </w:rPr>
        <w:t xml:space="preserve"> больница</w:t>
      </w:r>
      <w:r w:rsidRPr="009603C0">
        <w:rPr>
          <w:sz w:val="26"/>
          <w:szCs w:val="26"/>
        </w:rPr>
        <w:t>», на что последний согласился</w:t>
      </w:r>
      <w:r w:rsidRPr="009603C0">
        <w:rPr>
          <w:spacing w:val="-4"/>
          <w:sz w:val="26"/>
          <w:szCs w:val="26"/>
        </w:rPr>
        <w:t>.</w:t>
      </w:r>
      <w:r w:rsidRPr="009603C0">
        <w:rPr>
          <w:sz w:val="26"/>
          <w:szCs w:val="26"/>
        </w:rPr>
        <w:t xml:space="preserve"> </w:t>
      </w:r>
    </w:p>
    <w:p w:rsidR="002A3234" w:rsidRPr="009603C0" w:rsidP="009603C0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sz w:val="26"/>
          <w:szCs w:val="26"/>
        </w:rPr>
      </w:pPr>
      <w:r w:rsidRPr="009603C0">
        <w:rPr>
          <w:sz w:val="26"/>
          <w:szCs w:val="26"/>
        </w:rPr>
        <w:t xml:space="preserve">По результатам медицинского освидетельствования </w:t>
      </w:r>
      <w:r w:rsidRPr="009603C0" w:rsidR="003F61DF">
        <w:rPr>
          <w:sz w:val="26"/>
          <w:szCs w:val="26"/>
        </w:rPr>
        <w:t>Бурундукова Я.А.</w:t>
      </w:r>
      <w:r w:rsidRPr="009603C0">
        <w:rPr>
          <w:sz w:val="26"/>
          <w:szCs w:val="26"/>
        </w:rPr>
        <w:t>, проведенного квали</w:t>
      </w:r>
      <w:r w:rsidRPr="009603C0">
        <w:rPr>
          <w:sz w:val="26"/>
          <w:szCs w:val="26"/>
        </w:rPr>
        <w:t>фицированным специалистом – врачом, прошедшим подготовку в БУ ХМАО-Югры «</w:t>
      </w:r>
      <w:r w:rsidRPr="009603C0" w:rsidR="0073645E">
        <w:rPr>
          <w:sz w:val="26"/>
          <w:szCs w:val="26"/>
        </w:rPr>
        <w:t xml:space="preserve">Ханты-Мансийская клиническая </w:t>
      </w:r>
      <w:r w:rsidRPr="009603C0" w:rsidR="00186155">
        <w:rPr>
          <w:sz w:val="26"/>
          <w:szCs w:val="26"/>
        </w:rPr>
        <w:t>психоневрологическая</w:t>
      </w:r>
      <w:r w:rsidRPr="009603C0" w:rsidR="0073645E">
        <w:rPr>
          <w:sz w:val="26"/>
          <w:szCs w:val="26"/>
        </w:rPr>
        <w:t xml:space="preserve"> больница</w:t>
      </w:r>
      <w:r w:rsidRPr="009603C0">
        <w:rPr>
          <w:sz w:val="26"/>
          <w:szCs w:val="26"/>
        </w:rPr>
        <w:t>», установлено</w:t>
      </w:r>
      <w:r w:rsidRPr="009603C0">
        <w:rPr>
          <w:spacing w:val="-2"/>
          <w:sz w:val="26"/>
          <w:szCs w:val="26"/>
        </w:rPr>
        <w:t xml:space="preserve"> состояние опьянения, </w:t>
      </w:r>
      <w:r w:rsidRPr="009603C0" w:rsidR="00E2582F">
        <w:rPr>
          <w:spacing w:val="-2"/>
          <w:sz w:val="26"/>
          <w:szCs w:val="26"/>
        </w:rPr>
        <w:t xml:space="preserve">концентрация наличия абсолютного этилового спирта в выдыхаемом воздухе составила </w:t>
      </w:r>
      <w:r w:rsidRPr="009603C0" w:rsidR="003F61DF">
        <w:rPr>
          <w:spacing w:val="-2"/>
          <w:sz w:val="26"/>
          <w:szCs w:val="26"/>
        </w:rPr>
        <w:t>0,24</w:t>
      </w:r>
      <w:r w:rsidRPr="009603C0" w:rsidR="00E2582F">
        <w:rPr>
          <w:spacing w:val="-2"/>
          <w:sz w:val="26"/>
          <w:szCs w:val="26"/>
        </w:rPr>
        <w:t xml:space="preserve"> мг/л выдыхаемого воздуха при первичном отборе воздуха и </w:t>
      </w:r>
      <w:r w:rsidRPr="009603C0" w:rsidR="001201B4">
        <w:rPr>
          <w:spacing w:val="-2"/>
          <w:sz w:val="26"/>
          <w:szCs w:val="26"/>
        </w:rPr>
        <w:t>0,</w:t>
      </w:r>
      <w:r w:rsidRPr="009603C0" w:rsidR="003F61DF">
        <w:rPr>
          <w:spacing w:val="-2"/>
          <w:sz w:val="26"/>
          <w:szCs w:val="26"/>
        </w:rPr>
        <w:t>25</w:t>
      </w:r>
      <w:r w:rsidRPr="009603C0" w:rsidR="00E2582F">
        <w:rPr>
          <w:spacing w:val="-2"/>
          <w:sz w:val="26"/>
          <w:szCs w:val="26"/>
        </w:rPr>
        <w:t xml:space="preserve"> мг/л при повторном</w:t>
      </w:r>
      <w:r w:rsidRPr="009603C0">
        <w:rPr>
          <w:spacing w:val="-2"/>
          <w:sz w:val="26"/>
          <w:szCs w:val="26"/>
        </w:rPr>
        <w:t>.</w:t>
      </w:r>
    </w:p>
    <w:p w:rsidR="002820A8" w:rsidRPr="009603C0" w:rsidP="009603C0">
      <w:pPr>
        <w:pStyle w:val="BodyText"/>
        <w:ind w:right="-1" w:firstLine="709"/>
        <w:contextualSpacing/>
        <w:rPr>
          <w:sz w:val="26"/>
          <w:szCs w:val="26"/>
        </w:rPr>
      </w:pPr>
      <w:r w:rsidRPr="009603C0">
        <w:rPr>
          <w:sz w:val="26"/>
          <w:szCs w:val="26"/>
        </w:rPr>
        <w:t xml:space="preserve">Виновность </w:t>
      </w:r>
      <w:r w:rsidRPr="009603C0" w:rsidR="003F61DF">
        <w:rPr>
          <w:sz w:val="26"/>
          <w:szCs w:val="26"/>
        </w:rPr>
        <w:t>Бурундукова Я.А.</w:t>
      </w:r>
      <w:r w:rsidRPr="009603C0">
        <w:rPr>
          <w:sz w:val="26"/>
          <w:szCs w:val="26"/>
        </w:rPr>
        <w:t xml:space="preserve"> по факту управления транспортным средством в состоянии опьянения подтверждается: протоколом об административном правонарушении от </w:t>
      </w:r>
      <w:r w:rsidRPr="009603C0" w:rsidR="003F61DF">
        <w:rPr>
          <w:sz w:val="26"/>
          <w:szCs w:val="26"/>
          <w:lang w:val="ru-RU"/>
        </w:rPr>
        <w:t>24.05</w:t>
      </w:r>
      <w:r w:rsidRPr="009603C0" w:rsidR="00630532">
        <w:rPr>
          <w:sz w:val="26"/>
          <w:szCs w:val="26"/>
          <w:lang w:val="ru-RU"/>
        </w:rPr>
        <w:t>.2024</w:t>
      </w:r>
      <w:r w:rsidRPr="009603C0">
        <w:rPr>
          <w:sz w:val="26"/>
          <w:szCs w:val="26"/>
        </w:rPr>
        <w:t xml:space="preserve"> серии </w:t>
      </w:r>
      <w:r w:rsidR="00036D10">
        <w:rPr>
          <w:sz w:val="26"/>
          <w:szCs w:val="26"/>
          <w:lang w:val="ru-RU"/>
        </w:rPr>
        <w:t>….</w:t>
      </w:r>
      <w:r w:rsidRPr="009603C0">
        <w:rPr>
          <w:sz w:val="26"/>
          <w:szCs w:val="26"/>
        </w:rPr>
        <w:t xml:space="preserve">, </w:t>
      </w:r>
      <w:r w:rsidRPr="009603C0" w:rsidR="00D11FA3">
        <w:rPr>
          <w:sz w:val="26"/>
          <w:szCs w:val="26"/>
        </w:rPr>
        <w:t xml:space="preserve">в котором указаны выше описанные события, повлекшие нарушение </w:t>
      </w:r>
      <w:r w:rsidRPr="009603C0" w:rsidR="00D11FA3">
        <w:rPr>
          <w:sz w:val="26"/>
          <w:szCs w:val="26"/>
          <w:lang w:val="ru-RU"/>
        </w:rPr>
        <w:t>привлекаемым лицом</w:t>
      </w:r>
      <w:r w:rsidRPr="009603C0" w:rsidR="00D11FA3">
        <w:rPr>
          <w:sz w:val="26"/>
          <w:szCs w:val="26"/>
        </w:rPr>
        <w:t xml:space="preserve"> пункта </w:t>
      </w:r>
      <w:r w:rsidRPr="009603C0" w:rsidR="00D11FA3">
        <w:rPr>
          <w:sz w:val="26"/>
          <w:szCs w:val="26"/>
          <w:lang w:val="ru-RU"/>
        </w:rPr>
        <w:t>2.7</w:t>
      </w:r>
      <w:r w:rsidRPr="009603C0" w:rsidR="00D11FA3">
        <w:rPr>
          <w:sz w:val="26"/>
          <w:szCs w:val="26"/>
        </w:rPr>
        <w:t xml:space="preserve"> ПДД РФ</w:t>
      </w:r>
      <w:r w:rsidRPr="009603C0" w:rsidR="001201B4">
        <w:rPr>
          <w:sz w:val="26"/>
          <w:szCs w:val="26"/>
        </w:rPr>
        <w:t xml:space="preserve">; </w:t>
      </w:r>
      <w:r w:rsidRPr="009603C0">
        <w:rPr>
          <w:sz w:val="26"/>
          <w:szCs w:val="26"/>
        </w:rPr>
        <w:t xml:space="preserve">протоколом об отстранении от управления транспортным средством от </w:t>
      </w:r>
      <w:r w:rsidRPr="009603C0" w:rsidR="003F61DF">
        <w:rPr>
          <w:sz w:val="26"/>
          <w:szCs w:val="26"/>
        </w:rPr>
        <w:t>18.05.2024</w:t>
      </w:r>
      <w:r w:rsidRPr="009603C0">
        <w:rPr>
          <w:sz w:val="26"/>
          <w:szCs w:val="26"/>
        </w:rPr>
        <w:t xml:space="preserve"> серии </w:t>
      </w:r>
      <w:r w:rsidRPr="009603C0" w:rsidR="00B81902">
        <w:rPr>
          <w:sz w:val="26"/>
          <w:szCs w:val="26"/>
          <w:lang w:val="ru-RU"/>
        </w:rPr>
        <w:t>86</w:t>
      </w:r>
      <w:r w:rsidRPr="009603C0" w:rsidR="00F10538">
        <w:rPr>
          <w:sz w:val="26"/>
          <w:szCs w:val="26"/>
          <w:lang w:val="ru-RU"/>
        </w:rPr>
        <w:t>ПК</w:t>
      </w:r>
      <w:r w:rsidRPr="009603C0">
        <w:rPr>
          <w:sz w:val="26"/>
          <w:szCs w:val="26"/>
        </w:rPr>
        <w:t xml:space="preserve"> № </w:t>
      </w:r>
      <w:r w:rsidRPr="009603C0" w:rsidR="003F61DF">
        <w:rPr>
          <w:sz w:val="26"/>
          <w:szCs w:val="26"/>
          <w:lang w:val="ru-RU"/>
        </w:rPr>
        <w:t>065443</w:t>
      </w:r>
      <w:r w:rsidRPr="009603C0">
        <w:rPr>
          <w:sz w:val="26"/>
          <w:szCs w:val="26"/>
          <w:lang w:val="ru-RU"/>
        </w:rPr>
        <w:t>;</w:t>
      </w:r>
      <w:r w:rsidRPr="009603C0" w:rsidR="001201B4">
        <w:rPr>
          <w:sz w:val="26"/>
          <w:szCs w:val="26"/>
          <w:lang w:val="ru-RU"/>
        </w:rPr>
        <w:t xml:space="preserve"> </w:t>
      </w:r>
      <w:r w:rsidRPr="009603C0" w:rsidR="00496310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от </w:t>
      </w:r>
      <w:r w:rsidRPr="009603C0" w:rsidR="003F61DF">
        <w:rPr>
          <w:sz w:val="26"/>
          <w:szCs w:val="26"/>
        </w:rPr>
        <w:t>18.05.2024</w:t>
      </w:r>
      <w:r w:rsidRPr="009603C0" w:rsidR="00496310">
        <w:rPr>
          <w:sz w:val="26"/>
          <w:szCs w:val="26"/>
        </w:rPr>
        <w:t xml:space="preserve"> № 86 </w:t>
      </w:r>
      <w:r w:rsidRPr="009603C0" w:rsidR="00F00ABF">
        <w:rPr>
          <w:sz w:val="26"/>
          <w:szCs w:val="26"/>
        </w:rPr>
        <w:t>НП</w:t>
      </w:r>
      <w:r w:rsidRPr="009603C0" w:rsidR="00FA5C28">
        <w:rPr>
          <w:sz w:val="26"/>
          <w:szCs w:val="26"/>
        </w:rPr>
        <w:t>№</w:t>
      </w:r>
      <w:r w:rsidRPr="009603C0" w:rsidR="000D2023">
        <w:rPr>
          <w:sz w:val="26"/>
          <w:szCs w:val="26"/>
          <w:lang w:val="ru-RU"/>
        </w:rPr>
        <w:t>034075</w:t>
      </w:r>
      <w:r w:rsidRPr="009603C0" w:rsidR="00496310">
        <w:rPr>
          <w:sz w:val="26"/>
          <w:szCs w:val="26"/>
        </w:rPr>
        <w:t xml:space="preserve">, из которого следует, что в </w:t>
      </w:r>
      <w:r w:rsidRPr="009603C0" w:rsidR="000D2023">
        <w:rPr>
          <w:sz w:val="26"/>
          <w:szCs w:val="26"/>
          <w:lang w:val="ru-RU"/>
        </w:rPr>
        <w:t>02</w:t>
      </w:r>
      <w:r w:rsidRPr="009603C0" w:rsidR="00496310">
        <w:rPr>
          <w:sz w:val="26"/>
          <w:szCs w:val="26"/>
        </w:rPr>
        <w:t xml:space="preserve"> час. </w:t>
      </w:r>
      <w:r w:rsidRPr="009603C0" w:rsidR="000D2023">
        <w:rPr>
          <w:sz w:val="26"/>
          <w:szCs w:val="26"/>
          <w:lang w:val="ru-RU"/>
        </w:rPr>
        <w:t>25</w:t>
      </w:r>
      <w:r w:rsidRPr="009603C0" w:rsidR="00496310">
        <w:rPr>
          <w:sz w:val="26"/>
          <w:szCs w:val="26"/>
        </w:rPr>
        <w:t xml:space="preserve"> мин. </w:t>
      </w:r>
      <w:r w:rsidRPr="009603C0" w:rsidR="003F61DF">
        <w:rPr>
          <w:sz w:val="26"/>
          <w:szCs w:val="26"/>
        </w:rPr>
        <w:t>18.05.2024</w:t>
      </w:r>
      <w:r w:rsidRPr="009603C0" w:rsidR="00496310">
        <w:rPr>
          <w:sz w:val="26"/>
          <w:szCs w:val="26"/>
        </w:rPr>
        <w:t xml:space="preserve"> </w:t>
      </w:r>
      <w:r w:rsidRPr="009603C0" w:rsidR="003F61DF">
        <w:rPr>
          <w:sz w:val="26"/>
          <w:szCs w:val="26"/>
        </w:rPr>
        <w:t>Бурундуков Я.А.</w:t>
      </w:r>
      <w:r w:rsidRPr="009603C0" w:rsidR="00496310">
        <w:rPr>
          <w:sz w:val="26"/>
          <w:szCs w:val="26"/>
        </w:rPr>
        <w:t xml:space="preserve"> согласился пройти освидетельствование на состояние алкогольного опьянения, в связи с имеющимися признаками опь</w:t>
      </w:r>
      <w:r w:rsidRPr="009603C0" w:rsidR="00F00ABF">
        <w:rPr>
          <w:sz w:val="26"/>
          <w:szCs w:val="26"/>
        </w:rPr>
        <w:t xml:space="preserve">янения </w:t>
      </w:r>
      <w:r w:rsidRPr="009603C0" w:rsidR="00496310">
        <w:rPr>
          <w:sz w:val="26"/>
          <w:szCs w:val="26"/>
        </w:rPr>
        <w:t xml:space="preserve">был направлен на медицинское освидетельствование на состояние опьянения; </w:t>
      </w:r>
      <w:r w:rsidRPr="009603C0" w:rsidR="00B81902">
        <w:rPr>
          <w:sz w:val="26"/>
          <w:szCs w:val="26"/>
        </w:rPr>
        <w:t xml:space="preserve">актом медицинского освидетельствования на состояние опьянения лица, которое управляет транспортным средством от </w:t>
      </w:r>
      <w:r w:rsidRPr="009603C0" w:rsidR="003F61DF">
        <w:rPr>
          <w:sz w:val="26"/>
          <w:szCs w:val="26"/>
          <w:lang w:val="ru-RU"/>
        </w:rPr>
        <w:t>18.05.2024</w:t>
      </w:r>
      <w:r w:rsidRPr="009603C0" w:rsidR="001201B4">
        <w:rPr>
          <w:sz w:val="26"/>
          <w:szCs w:val="26"/>
        </w:rPr>
        <w:t xml:space="preserve"> №</w:t>
      </w:r>
      <w:r w:rsidRPr="009603C0" w:rsidR="009603C0">
        <w:rPr>
          <w:sz w:val="26"/>
          <w:szCs w:val="26"/>
          <w:lang w:val="ru-RU"/>
        </w:rPr>
        <w:t>756</w:t>
      </w:r>
      <w:r w:rsidRPr="009603C0" w:rsidR="00B81902">
        <w:rPr>
          <w:sz w:val="26"/>
          <w:szCs w:val="26"/>
        </w:rPr>
        <w:t xml:space="preserve">, содержащем положительные результаты определения алкоголя в выдыхаемом воздухе (в количестве </w:t>
      </w:r>
      <w:r w:rsidRPr="009603C0" w:rsidR="003651DB">
        <w:rPr>
          <w:sz w:val="26"/>
          <w:szCs w:val="26"/>
          <w:lang w:val="ru-RU"/>
        </w:rPr>
        <w:t>0,</w:t>
      </w:r>
      <w:r w:rsidRPr="009603C0" w:rsidR="009603C0">
        <w:rPr>
          <w:sz w:val="26"/>
          <w:szCs w:val="26"/>
          <w:lang w:val="ru-RU"/>
        </w:rPr>
        <w:t>24</w:t>
      </w:r>
      <w:r w:rsidRPr="009603C0" w:rsidR="00B81902">
        <w:rPr>
          <w:sz w:val="26"/>
          <w:szCs w:val="26"/>
        </w:rPr>
        <w:t xml:space="preserve"> мг/л и </w:t>
      </w:r>
      <w:r w:rsidRPr="009603C0" w:rsidR="001201B4">
        <w:rPr>
          <w:sz w:val="26"/>
          <w:szCs w:val="26"/>
          <w:lang w:val="ru-RU"/>
        </w:rPr>
        <w:t>0,</w:t>
      </w:r>
      <w:r w:rsidRPr="009603C0" w:rsidR="009603C0">
        <w:rPr>
          <w:sz w:val="26"/>
          <w:szCs w:val="26"/>
          <w:lang w:val="ru-RU"/>
        </w:rPr>
        <w:t>25</w:t>
      </w:r>
      <w:r w:rsidRPr="009603C0" w:rsidR="00B81902">
        <w:rPr>
          <w:sz w:val="26"/>
          <w:szCs w:val="26"/>
        </w:rPr>
        <w:t xml:space="preserve"> мг/л) и заключением врача о нахождении </w:t>
      </w:r>
      <w:r w:rsidRPr="009603C0" w:rsidR="003F61DF">
        <w:rPr>
          <w:sz w:val="26"/>
          <w:szCs w:val="26"/>
          <w:lang w:val="ru-RU"/>
        </w:rPr>
        <w:t>Бурундукова Я.А.</w:t>
      </w:r>
      <w:r w:rsidRPr="009603C0" w:rsidR="00B81902">
        <w:rPr>
          <w:sz w:val="26"/>
          <w:szCs w:val="26"/>
        </w:rPr>
        <w:t xml:space="preserve"> в состоянии опьянения;</w:t>
      </w:r>
      <w:r w:rsidRPr="009603C0" w:rsidR="001201B4">
        <w:rPr>
          <w:sz w:val="26"/>
          <w:szCs w:val="26"/>
          <w:lang w:val="ru-RU"/>
        </w:rPr>
        <w:t xml:space="preserve"> </w:t>
      </w:r>
      <w:r w:rsidRPr="009603C0" w:rsidR="00261AE7">
        <w:rPr>
          <w:sz w:val="26"/>
          <w:szCs w:val="26"/>
        </w:rPr>
        <w:t xml:space="preserve">справкой </w:t>
      </w:r>
      <w:r w:rsidRPr="009603C0" w:rsidR="00261AE7">
        <w:rPr>
          <w:sz w:val="26"/>
          <w:szCs w:val="26"/>
          <w:lang w:val="ru-RU"/>
        </w:rPr>
        <w:t>должностного лица ДПС</w:t>
      </w:r>
      <w:r w:rsidRPr="009603C0" w:rsidR="009417A3">
        <w:rPr>
          <w:sz w:val="26"/>
          <w:szCs w:val="26"/>
        </w:rPr>
        <w:t xml:space="preserve">, согласно которой </w:t>
      </w:r>
      <w:r w:rsidRPr="009603C0" w:rsidR="003F61DF">
        <w:rPr>
          <w:sz w:val="26"/>
          <w:szCs w:val="26"/>
        </w:rPr>
        <w:t>Бурундуков Я.А.</w:t>
      </w:r>
      <w:r w:rsidRPr="009603C0" w:rsidR="009417A3">
        <w:rPr>
          <w:sz w:val="26"/>
          <w:szCs w:val="26"/>
          <w:lang w:val="ru-RU"/>
        </w:rPr>
        <w:t xml:space="preserve"> судимость за совершение преступлений, предусмотренных статьей 264.1 Уголовного кодекса Российской Федерации, частями второй, четвертой и шестой статьи 264 Уголовного кодекса Российской Федерации не имеет</w:t>
      </w:r>
      <w:r w:rsidRPr="009603C0" w:rsidR="009417A3">
        <w:rPr>
          <w:sz w:val="26"/>
          <w:szCs w:val="26"/>
        </w:rPr>
        <w:t>;</w:t>
      </w:r>
      <w:r w:rsidRPr="009603C0" w:rsidR="001201B4">
        <w:rPr>
          <w:sz w:val="26"/>
          <w:szCs w:val="26"/>
          <w:lang w:val="ru-RU"/>
        </w:rPr>
        <w:t xml:space="preserve"> </w:t>
      </w:r>
      <w:r w:rsidRPr="009603C0" w:rsidR="009417A3">
        <w:rPr>
          <w:sz w:val="26"/>
          <w:szCs w:val="26"/>
        </w:rPr>
        <w:t>рапорт</w:t>
      </w:r>
      <w:r w:rsidRPr="009603C0" w:rsidR="009D7754">
        <w:rPr>
          <w:sz w:val="26"/>
          <w:szCs w:val="26"/>
          <w:lang w:val="ru-RU"/>
        </w:rPr>
        <w:t>ом</w:t>
      </w:r>
      <w:r w:rsidRPr="009603C0" w:rsidR="009417A3">
        <w:rPr>
          <w:sz w:val="26"/>
          <w:szCs w:val="26"/>
        </w:rPr>
        <w:t xml:space="preserve"> инспектор</w:t>
      </w:r>
      <w:r w:rsidRPr="009603C0" w:rsidR="009D7754">
        <w:rPr>
          <w:sz w:val="26"/>
          <w:szCs w:val="26"/>
          <w:lang w:val="ru-RU"/>
        </w:rPr>
        <w:t>а</w:t>
      </w:r>
      <w:r w:rsidRPr="009603C0" w:rsidR="009417A3">
        <w:rPr>
          <w:sz w:val="26"/>
          <w:szCs w:val="26"/>
        </w:rPr>
        <w:t xml:space="preserve"> ДПС </w:t>
      </w:r>
      <w:r w:rsidRPr="009603C0" w:rsidR="009D7754">
        <w:rPr>
          <w:sz w:val="26"/>
          <w:szCs w:val="26"/>
          <w:lang w:val="ru-RU"/>
        </w:rPr>
        <w:t>УМВД России по ХМАО - Югре</w:t>
      </w:r>
      <w:r w:rsidRPr="009603C0" w:rsidR="00F00ABF">
        <w:rPr>
          <w:sz w:val="26"/>
          <w:szCs w:val="26"/>
          <w:lang w:val="ru-RU"/>
        </w:rPr>
        <w:t>;</w:t>
      </w:r>
      <w:r w:rsidRPr="009603C0" w:rsidR="001201B4">
        <w:rPr>
          <w:sz w:val="26"/>
          <w:szCs w:val="26"/>
          <w:lang w:val="ru-RU"/>
        </w:rPr>
        <w:t xml:space="preserve"> </w:t>
      </w:r>
      <w:r w:rsidRPr="009603C0" w:rsidR="009417A3">
        <w:rPr>
          <w:sz w:val="26"/>
          <w:szCs w:val="26"/>
        </w:rPr>
        <w:t xml:space="preserve">карточкой операции с водительским удостоверением на имя </w:t>
      </w:r>
      <w:r w:rsidRPr="009603C0" w:rsidR="003F61DF">
        <w:rPr>
          <w:sz w:val="26"/>
          <w:szCs w:val="26"/>
        </w:rPr>
        <w:t>Бурундукова Я.А.</w:t>
      </w:r>
      <w:r w:rsidRPr="009603C0" w:rsidR="00164056">
        <w:rPr>
          <w:sz w:val="26"/>
          <w:szCs w:val="26"/>
        </w:rPr>
        <w:t xml:space="preserve">, из которой следует, что </w:t>
      </w:r>
      <w:r w:rsidRPr="009603C0" w:rsidR="003F61DF">
        <w:rPr>
          <w:sz w:val="26"/>
          <w:szCs w:val="26"/>
        </w:rPr>
        <w:t>Бурундуков Я.А.</w:t>
      </w:r>
      <w:r w:rsidRPr="009603C0" w:rsidR="00164056">
        <w:rPr>
          <w:sz w:val="26"/>
          <w:szCs w:val="26"/>
        </w:rPr>
        <w:t xml:space="preserve"> имее</w:t>
      </w:r>
      <w:r w:rsidRPr="009603C0" w:rsidR="007E6FEA">
        <w:rPr>
          <w:sz w:val="26"/>
          <w:szCs w:val="26"/>
        </w:rPr>
        <w:t xml:space="preserve">т водительское удостоверение </w:t>
      </w:r>
      <w:r w:rsidRPr="009603C0" w:rsidR="00164056">
        <w:rPr>
          <w:sz w:val="26"/>
          <w:szCs w:val="26"/>
        </w:rPr>
        <w:t xml:space="preserve">№ </w:t>
      </w:r>
      <w:r w:rsidR="00036D10">
        <w:rPr>
          <w:spacing w:val="-4"/>
          <w:sz w:val="26"/>
          <w:szCs w:val="26"/>
          <w:lang w:val="ru-RU"/>
        </w:rPr>
        <w:t>….</w:t>
      </w:r>
      <w:r w:rsidRPr="009603C0" w:rsidR="000E077D">
        <w:rPr>
          <w:sz w:val="26"/>
          <w:szCs w:val="26"/>
        </w:rPr>
        <w:t>,</w:t>
      </w:r>
      <w:r w:rsidRPr="009603C0" w:rsidR="00164056">
        <w:rPr>
          <w:sz w:val="26"/>
          <w:szCs w:val="26"/>
        </w:rPr>
        <w:t xml:space="preserve"> дата выдачи </w:t>
      </w:r>
      <w:r w:rsidRPr="009603C0" w:rsidR="009603C0">
        <w:rPr>
          <w:sz w:val="26"/>
          <w:szCs w:val="26"/>
          <w:lang w:val="ru-RU"/>
        </w:rPr>
        <w:t>25.07.2013</w:t>
      </w:r>
      <w:r w:rsidRPr="009603C0" w:rsidR="000E077D">
        <w:rPr>
          <w:sz w:val="26"/>
          <w:szCs w:val="26"/>
        </w:rPr>
        <w:t>,</w:t>
      </w:r>
      <w:r w:rsidRPr="009603C0" w:rsidR="00164056">
        <w:rPr>
          <w:sz w:val="26"/>
          <w:szCs w:val="26"/>
        </w:rPr>
        <w:t xml:space="preserve"> сроком действия до </w:t>
      </w:r>
      <w:r w:rsidR="00036D10">
        <w:rPr>
          <w:sz w:val="26"/>
          <w:szCs w:val="26"/>
          <w:lang w:val="ru-RU"/>
        </w:rPr>
        <w:t>….</w:t>
      </w:r>
      <w:r w:rsidRPr="009603C0" w:rsidR="001201B4">
        <w:rPr>
          <w:sz w:val="26"/>
          <w:szCs w:val="26"/>
          <w:lang w:val="ru-RU"/>
        </w:rPr>
        <w:t xml:space="preserve">; </w:t>
      </w:r>
      <w:r w:rsidRPr="009603C0">
        <w:rPr>
          <w:sz w:val="26"/>
          <w:szCs w:val="26"/>
        </w:rPr>
        <w:t>видеозаписью, на которой зафиксирован</w:t>
      </w:r>
      <w:r w:rsidRPr="009603C0" w:rsidR="00261AE7">
        <w:rPr>
          <w:sz w:val="26"/>
          <w:szCs w:val="26"/>
        </w:rPr>
        <w:t>о</w:t>
      </w:r>
      <w:r w:rsidRPr="009603C0">
        <w:rPr>
          <w:sz w:val="26"/>
          <w:szCs w:val="26"/>
        </w:rPr>
        <w:t xml:space="preserve"> </w:t>
      </w:r>
      <w:r w:rsidRPr="009603C0" w:rsidR="00261AE7">
        <w:rPr>
          <w:sz w:val="26"/>
          <w:szCs w:val="26"/>
        </w:rPr>
        <w:t>применение мер обеспечения производства по делу и оформление административного материала</w:t>
      </w:r>
      <w:r w:rsidRPr="009603C0">
        <w:rPr>
          <w:sz w:val="26"/>
          <w:szCs w:val="26"/>
        </w:rPr>
        <w:t>.</w:t>
      </w:r>
    </w:p>
    <w:p w:rsidR="005270AA" w:rsidRPr="009603C0" w:rsidP="009603C0">
      <w:pPr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квалификации деяния </w:t>
      </w:r>
      <w:r w:rsidRPr="009603C0" w:rsidR="003F61DF">
        <w:rPr>
          <w:sz w:val="26"/>
          <w:szCs w:val="26"/>
        </w:rPr>
        <w:t>Бурундукова Я.А.</w:t>
      </w:r>
      <w:r w:rsidRPr="009603C0">
        <w:rPr>
          <w:sz w:val="26"/>
          <w:szCs w:val="26"/>
        </w:rPr>
        <w:t xml:space="preserve"> в совершении правонару</w:t>
      </w:r>
      <w:r w:rsidRPr="009603C0">
        <w:rPr>
          <w:sz w:val="26"/>
          <w:szCs w:val="26"/>
        </w:rPr>
        <w:t>шения, предусмотренного частью 1 статьи 12.8 КоАП РФ, основания для признания их недопустимыми доказательствами не установлены.</w:t>
      </w:r>
    </w:p>
    <w:p w:rsidR="002820A8" w:rsidRPr="009603C0" w:rsidP="009603C0">
      <w:pPr>
        <w:pStyle w:val="BodyText"/>
        <w:ind w:right="-1" w:firstLine="709"/>
        <w:contextualSpacing/>
        <w:rPr>
          <w:sz w:val="26"/>
          <w:szCs w:val="26"/>
        </w:rPr>
      </w:pPr>
      <w:r w:rsidRPr="009603C0">
        <w:rPr>
          <w:sz w:val="26"/>
          <w:szCs w:val="26"/>
        </w:rPr>
        <w:t xml:space="preserve">Таким образом, вина </w:t>
      </w:r>
      <w:r w:rsidRPr="009603C0" w:rsidR="003F61DF">
        <w:rPr>
          <w:sz w:val="26"/>
          <w:szCs w:val="26"/>
        </w:rPr>
        <w:t>Бурундукова Я.А.</w:t>
      </w:r>
      <w:r w:rsidRPr="009603C0">
        <w:rPr>
          <w:sz w:val="26"/>
          <w:szCs w:val="26"/>
        </w:rPr>
        <w:t xml:space="preserve"> по факту управления транспортным средством в состоянии опьянения нашла свое подтверждение в судебном заседании. </w:t>
      </w:r>
    </w:p>
    <w:p w:rsidR="009A173E" w:rsidRPr="009603C0" w:rsidP="009603C0">
      <w:pPr>
        <w:pStyle w:val="BodyText"/>
        <w:ind w:right="-1" w:firstLine="709"/>
        <w:contextualSpacing/>
        <w:rPr>
          <w:sz w:val="26"/>
          <w:szCs w:val="26"/>
        </w:rPr>
      </w:pPr>
      <w:r w:rsidRPr="009603C0">
        <w:rPr>
          <w:sz w:val="26"/>
          <w:szCs w:val="26"/>
        </w:rPr>
        <w:t xml:space="preserve">Действия </w:t>
      </w:r>
      <w:r w:rsidRPr="009603C0" w:rsidR="003F61DF">
        <w:rPr>
          <w:sz w:val="26"/>
          <w:szCs w:val="26"/>
        </w:rPr>
        <w:t>Бурундукова Я.А.</w:t>
      </w:r>
      <w:r w:rsidRPr="009603C0">
        <w:rPr>
          <w:sz w:val="26"/>
          <w:szCs w:val="26"/>
        </w:rPr>
        <w:t xml:space="preserve"> мировой судья квалифицирует по ч</w:t>
      </w:r>
      <w:r w:rsidRPr="009603C0" w:rsidR="00AA74FF">
        <w:rPr>
          <w:sz w:val="26"/>
          <w:szCs w:val="26"/>
          <w:lang w:val="ru-RU"/>
        </w:rPr>
        <w:t xml:space="preserve">асти </w:t>
      </w:r>
      <w:r w:rsidRPr="009603C0">
        <w:rPr>
          <w:sz w:val="26"/>
          <w:szCs w:val="26"/>
        </w:rPr>
        <w:t>1 ст</w:t>
      </w:r>
      <w:r w:rsidRPr="009603C0" w:rsidR="00AA74FF">
        <w:rPr>
          <w:sz w:val="26"/>
          <w:szCs w:val="26"/>
          <w:lang w:val="ru-RU"/>
        </w:rPr>
        <w:t>атьи</w:t>
      </w:r>
      <w:r w:rsidRPr="009603C0">
        <w:rPr>
          <w:sz w:val="26"/>
          <w:szCs w:val="26"/>
        </w:rPr>
        <w:t xml:space="preserve"> 12.8 КоАП РФ, как управление транспортным средством водителем, находящ</w:t>
      </w:r>
      <w:r w:rsidRPr="009603C0">
        <w:rPr>
          <w:sz w:val="26"/>
          <w:szCs w:val="26"/>
        </w:rPr>
        <w:t>имся в состоянии опьянения, если такие действия не содержат уголовно наказуемого деяния.</w:t>
      </w:r>
    </w:p>
    <w:p w:rsidR="00192660" w:rsidRPr="009603C0" w:rsidP="009603C0">
      <w:pPr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>Протоколы, отражающие применение мер обеспечения производства по делу, составлены последовательно, уполномоченным должностным лицом, с применением видеозаписи в порядк</w:t>
      </w:r>
      <w:r w:rsidRPr="009603C0">
        <w:rPr>
          <w:sz w:val="26"/>
          <w:szCs w:val="26"/>
        </w:rPr>
        <w:t>е ч. 2 ст. 27.12 КоАП РФ, нарушений требования закона при их составлении не допущено. Все сведения, необходимые для правильного разрешения дела, в протоколах отражены. Материалы, полученные с применением видеосъёмки правонарушения и применения мер обеспече</w:t>
      </w:r>
      <w:r w:rsidRPr="009603C0">
        <w:rPr>
          <w:sz w:val="26"/>
          <w:szCs w:val="26"/>
        </w:rPr>
        <w:t>ния производства по делу, приложены к протоколу об административном правонарушении.</w:t>
      </w:r>
    </w:p>
    <w:p w:rsidR="001B6B35" w:rsidRPr="009603C0" w:rsidP="009603C0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>Представленн</w:t>
      </w:r>
      <w:r w:rsidRPr="009603C0" w:rsidR="009A173E">
        <w:rPr>
          <w:sz w:val="26"/>
          <w:szCs w:val="26"/>
        </w:rPr>
        <w:t>ые</w:t>
      </w:r>
      <w:r w:rsidRPr="009603C0">
        <w:rPr>
          <w:sz w:val="26"/>
          <w:szCs w:val="26"/>
        </w:rPr>
        <w:t xml:space="preserve"> в дело видеозапис</w:t>
      </w:r>
      <w:r w:rsidRPr="009603C0" w:rsidR="009A173E">
        <w:rPr>
          <w:sz w:val="26"/>
          <w:szCs w:val="26"/>
        </w:rPr>
        <w:t>и</w:t>
      </w:r>
      <w:r w:rsidRPr="009603C0">
        <w:rPr>
          <w:sz w:val="26"/>
          <w:szCs w:val="26"/>
        </w:rPr>
        <w:t xml:space="preserve"> соответству</w:t>
      </w:r>
      <w:r w:rsidRPr="009603C0" w:rsidR="009A173E">
        <w:rPr>
          <w:sz w:val="26"/>
          <w:szCs w:val="26"/>
        </w:rPr>
        <w:t>ю</w:t>
      </w:r>
      <w:r w:rsidRPr="009603C0">
        <w:rPr>
          <w:sz w:val="26"/>
          <w:szCs w:val="26"/>
        </w:rPr>
        <w:t>т требованиям ст.</w:t>
      </w:r>
      <w:r w:rsidRPr="009603C0" w:rsidR="007934A1">
        <w:rPr>
          <w:sz w:val="26"/>
          <w:szCs w:val="26"/>
        </w:rPr>
        <w:t xml:space="preserve"> </w:t>
      </w:r>
      <w:r w:rsidRPr="009603C0">
        <w:rPr>
          <w:sz w:val="26"/>
          <w:szCs w:val="26"/>
        </w:rPr>
        <w:t xml:space="preserve">26.2 КоАП </w:t>
      </w:r>
      <w:r w:rsidRPr="009603C0" w:rsidR="008C3E31">
        <w:rPr>
          <w:sz w:val="26"/>
          <w:szCs w:val="26"/>
        </w:rPr>
        <w:t>РФ</w:t>
      </w:r>
      <w:r w:rsidRPr="009603C0">
        <w:rPr>
          <w:sz w:val="26"/>
          <w:szCs w:val="26"/>
        </w:rPr>
        <w:t>, прин</w:t>
      </w:r>
      <w:r w:rsidRPr="009603C0" w:rsidR="00397043">
        <w:rPr>
          <w:sz w:val="26"/>
          <w:szCs w:val="26"/>
        </w:rPr>
        <w:t>имается</w:t>
      </w:r>
      <w:r w:rsidRPr="009603C0">
        <w:rPr>
          <w:sz w:val="26"/>
          <w:szCs w:val="26"/>
        </w:rPr>
        <w:t xml:space="preserve"> мировым судьей в качестве допустимого доказательства по делу, поскольку она фиксир</w:t>
      </w:r>
      <w:r w:rsidRPr="009603C0">
        <w:rPr>
          <w:sz w:val="26"/>
          <w:szCs w:val="26"/>
        </w:rPr>
        <w:t xml:space="preserve">ует обстоятельства, имеющие значение для доказывания наличия события административного правонарушения. </w:t>
      </w:r>
    </w:p>
    <w:p w:rsidR="001B6B35" w:rsidRPr="009603C0" w:rsidP="009603C0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Таким образом, </w:t>
      </w:r>
      <w:r w:rsidRPr="009603C0" w:rsidR="00496310">
        <w:rPr>
          <w:sz w:val="26"/>
          <w:szCs w:val="26"/>
        </w:rPr>
        <w:t xml:space="preserve">медицинское </w:t>
      </w:r>
      <w:r w:rsidRPr="009603C0">
        <w:rPr>
          <w:sz w:val="26"/>
          <w:szCs w:val="26"/>
        </w:rPr>
        <w:t xml:space="preserve">освидетельствование </w:t>
      </w:r>
      <w:r w:rsidRPr="009603C0" w:rsidR="003F61DF">
        <w:rPr>
          <w:sz w:val="26"/>
          <w:szCs w:val="26"/>
        </w:rPr>
        <w:t>Бурундукова Я.А.</w:t>
      </w:r>
      <w:r w:rsidRPr="009603C0">
        <w:rPr>
          <w:sz w:val="26"/>
          <w:szCs w:val="26"/>
        </w:rPr>
        <w:t xml:space="preserve"> на состояние алкогольного опьянения проведено в порядке, установленном указанными выше </w:t>
      </w:r>
      <w:hyperlink r:id="rId9" w:history="1">
        <w:r w:rsidRPr="009603C0">
          <w:rPr>
            <w:sz w:val="26"/>
            <w:szCs w:val="26"/>
          </w:rPr>
          <w:t>Правилами</w:t>
        </w:r>
      </w:hyperlink>
      <w:r w:rsidRPr="009603C0" w:rsidR="007934A1">
        <w:rPr>
          <w:sz w:val="26"/>
          <w:szCs w:val="26"/>
        </w:rPr>
        <w:t>.</w:t>
      </w:r>
    </w:p>
    <w:p w:rsidR="001B6B35" w:rsidRPr="009603C0" w:rsidP="009603C0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Меры обеспечения производства по делу об административном правонарушении применены </w:t>
      </w:r>
      <w:r w:rsidRPr="009603C0">
        <w:rPr>
          <w:sz w:val="26"/>
          <w:szCs w:val="26"/>
        </w:rPr>
        <w:t xml:space="preserve">к </w:t>
      </w:r>
      <w:r w:rsidRPr="009603C0" w:rsidR="003F61DF">
        <w:rPr>
          <w:sz w:val="26"/>
          <w:szCs w:val="26"/>
        </w:rPr>
        <w:t>Бурундукову Я.А.</w:t>
      </w:r>
      <w:r w:rsidRPr="009603C0">
        <w:rPr>
          <w:sz w:val="26"/>
          <w:szCs w:val="26"/>
        </w:rPr>
        <w:t xml:space="preserve"> в соответствии с требованиями </w:t>
      </w:r>
      <w:hyperlink r:id="rId10" w:history="1">
        <w:r w:rsidRPr="009603C0">
          <w:rPr>
            <w:sz w:val="26"/>
            <w:szCs w:val="26"/>
          </w:rPr>
          <w:t>ст. 27.12</w:t>
        </w:r>
      </w:hyperlink>
      <w:r w:rsidRPr="009603C0">
        <w:rPr>
          <w:sz w:val="26"/>
          <w:szCs w:val="26"/>
        </w:rPr>
        <w:t xml:space="preserve"> КоАП </w:t>
      </w:r>
      <w:r w:rsidRPr="009603C0" w:rsidR="008C3E31">
        <w:rPr>
          <w:sz w:val="26"/>
          <w:szCs w:val="26"/>
        </w:rPr>
        <w:t>РФ</w:t>
      </w:r>
      <w:r w:rsidRPr="009603C0">
        <w:rPr>
          <w:sz w:val="26"/>
          <w:szCs w:val="26"/>
        </w:rPr>
        <w:t xml:space="preserve"> и названных выше </w:t>
      </w:r>
      <w:hyperlink r:id="rId11" w:history="1">
        <w:r w:rsidRPr="009603C0">
          <w:rPr>
            <w:sz w:val="26"/>
            <w:szCs w:val="26"/>
          </w:rPr>
          <w:t>Правил</w:t>
        </w:r>
      </w:hyperlink>
      <w:r w:rsidRPr="009603C0">
        <w:rPr>
          <w:sz w:val="26"/>
          <w:szCs w:val="26"/>
        </w:rPr>
        <w:t>.</w:t>
      </w:r>
    </w:p>
    <w:p w:rsidR="00F97A86" w:rsidRPr="009603C0" w:rsidP="009603C0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Согласно информации должностного лица ГИБДД </w:t>
      </w:r>
      <w:r w:rsidRPr="009603C0" w:rsidR="003F61DF">
        <w:rPr>
          <w:sz w:val="26"/>
          <w:szCs w:val="26"/>
        </w:rPr>
        <w:t>Бурундуков Я.А.</w:t>
      </w:r>
      <w:r w:rsidRPr="009603C0">
        <w:rPr>
          <w:sz w:val="26"/>
          <w:szCs w:val="26"/>
        </w:rPr>
        <w:t>, судимост</w:t>
      </w:r>
      <w:r w:rsidRPr="009603C0" w:rsidR="00397043">
        <w:rPr>
          <w:sz w:val="26"/>
          <w:szCs w:val="26"/>
        </w:rPr>
        <w:t>ей</w:t>
      </w:r>
      <w:r w:rsidRPr="009603C0">
        <w:rPr>
          <w:sz w:val="26"/>
          <w:szCs w:val="26"/>
        </w:rPr>
        <w:t xml:space="preserve"> за совершение преступлений, предусмотренных ст. 264.1 и частями 2, 4, 6 ст. 264 </w:t>
      </w:r>
      <w:r w:rsidRPr="009603C0" w:rsidR="009417A3">
        <w:rPr>
          <w:sz w:val="26"/>
          <w:szCs w:val="26"/>
        </w:rPr>
        <w:t>Уголовного кодекса Российской Федерации</w:t>
      </w:r>
      <w:r w:rsidRPr="009603C0">
        <w:rPr>
          <w:sz w:val="26"/>
          <w:szCs w:val="26"/>
        </w:rPr>
        <w:t xml:space="preserve"> не имеет.</w:t>
      </w:r>
    </w:p>
    <w:p w:rsidR="001B6B35" w:rsidRPr="009603C0" w:rsidP="009603C0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Каких-либо противоречий или неустранимых сомнений в виновности </w:t>
      </w:r>
      <w:r w:rsidRPr="009603C0" w:rsidR="003F61DF">
        <w:rPr>
          <w:sz w:val="26"/>
          <w:szCs w:val="26"/>
        </w:rPr>
        <w:t>Бурундукова Я.А.</w:t>
      </w:r>
      <w:r w:rsidRPr="009603C0">
        <w:rPr>
          <w:sz w:val="26"/>
          <w:szCs w:val="26"/>
        </w:rPr>
        <w:t xml:space="preserve"> в совершении вышеописанного правонарушения, м</w:t>
      </w:r>
      <w:r w:rsidRPr="009603C0">
        <w:rPr>
          <w:sz w:val="26"/>
          <w:szCs w:val="26"/>
        </w:rPr>
        <w:t xml:space="preserve">атериалы дела не содержат. </w:t>
      </w:r>
    </w:p>
    <w:p w:rsidR="001B6B35" w:rsidRPr="009603C0" w:rsidP="009603C0">
      <w:pPr>
        <w:pStyle w:val="NoSpacing"/>
        <w:ind w:right="-1" w:firstLine="709"/>
        <w:contextualSpacing/>
        <w:rPr>
          <w:rFonts w:cs="Times New Roman"/>
          <w:sz w:val="26"/>
          <w:szCs w:val="26"/>
        </w:rPr>
      </w:pPr>
      <w:r w:rsidRPr="009603C0">
        <w:rPr>
          <w:rFonts w:cs="Times New Roman"/>
          <w:sz w:val="26"/>
          <w:szCs w:val="26"/>
        </w:rPr>
        <w:t>При таких обстоятельствах, оснований для признания протокола об административном правонарушении, протокола об отстранении от управления транспортным средством, акт</w:t>
      </w:r>
      <w:r w:rsidRPr="009603C0" w:rsidR="00E459F3">
        <w:rPr>
          <w:rFonts w:cs="Times New Roman"/>
          <w:sz w:val="26"/>
          <w:szCs w:val="26"/>
        </w:rPr>
        <w:t>ов</w:t>
      </w:r>
      <w:r w:rsidRPr="009603C0">
        <w:rPr>
          <w:rFonts w:cs="Times New Roman"/>
          <w:sz w:val="26"/>
          <w:szCs w:val="26"/>
        </w:rPr>
        <w:t xml:space="preserve"> освидетельствования на состояние алкогольного опьянения, </w:t>
      </w:r>
      <w:r w:rsidRPr="009603C0">
        <w:rPr>
          <w:rFonts w:cs="Times New Roman"/>
          <w:sz w:val="26"/>
          <w:szCs w:val="26"/>
        </w:rPr>
        <w:t>недопустимыми доказательствами не имеется.</w:t>
      </w:r>
    </w:p>
    <w:p w:rsidR="001B6B35" w:rsidRPr="009603C0" w:rsidP="009603C0">
      <w:pPr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Учитывая совокупность изложенных обстоятельств, суд приходит к выводу о наличии в действиях </w:t>
      </w:r>
      <w:r w:rsidRPr="009603C0" w:rsidR="003F61DF">
        <w:rPr>
          <w:sz w:val="26"/>
          <w:szCs w:val="26"/>
        </w:rPr>
        <w:t>Бурундукова Я.А.</w:t>
      </w:r>
      <w:r w:rsidRPr="009603C0">
        <w:rPr>
          <w:sz w:val="26"/>
          <w:szCs w:val="26"/>
        </w:rPr>
        <w:t xml:space="preserve"> состава административного правонарушения, предусмотренного ч</w:t>
      </w:r>
      <w:r w:rsidRPr="009603C0" w:rsidR="000A665B">
        <w:rPr>
          <w:sz w:val="26"/>
          <w:szCs w:val="26"/>
        </w:rPr>
        <w:t>астью</w:t>
      </w:r>
      <w:r w:rsidRPr="009603C0">
        <w:rPr>
          <w:sz w:val="26"/>
          <w:szCs w:val="26"/>
        </w:rPr>
        <w:t xml:space="preserve"> 1 ст</w:t>
      </w:r>
      <w:r w:rsidRPr="009603C0" w:rsidR="000A665B">
        <w:rPr>
          <w:sz w:val="26"/>
          <w:szCs w:val="26"/>
        </w:rPr>
        <w:t>атьи</w:t>
      </w:r>
      <w:r w:rsidRPr="009603C0">
        <w:rPr>
          <w:sz w:val="26"/>
          <w:szCs w:val="26"/>
        </w:rPr>
        <w:t xml:space="preserve"> 12.8 КоАП </w:t>
      </w:r>
      <w:r w:rsidRPr="009603C0" w:rsidR="008C3E31">
        <w:rPr>
          <w:sz w:val="26"/>
          <w:szCs w:val="26"/>
        </w:rPr>
        <w:t>РФ</w:t>
      </w:r>
      <w:r w:rsidRPr="009603C0">
        <w:rPr>
          <w:sz w:val="26"/>
          <w:szCs w:val="26"/>
        </w:rPr>
        <w:t>.</w:t>
      </w:r>
    </w:p>
    <w:p w:rsidR="00397043" w:rsidRPr="009603C0" w:rsidP="009603C0">
      <w:pPr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Обстоятельств, </w:t>
      </w:r>
      <w:r w:rsidRPr="009603C0">
        <w:rPr>
          <w:sz w:val="26"/>
          <w:szCs w:val="26"/>
        </w:rPr>
        <w:t xml:space="preserve">исключающих производство по делу об административном правонарушении, предусмотренных ст. 24.5 КоАП </w:t>
      </w:r>
      <w:r w:rsidRPr="009603C0" w:rsidR="008C3E31">
        <w:rPr>
          <w:sz w:val="26"/>
          <w:szCs w:val="26"/>
        </w:rPr>
        <w:t>РФ</w:t>
      </w:r>
      <w:r w:rsidRPr="009603C0">
        <w:rPr>
          <w:sz w:val="26"/>
          <w:szCs w:val="26"/>
        </w:rPr>
        <w:t>, не установлено.</w:t>
      </w:r>
    </w:p>
    <w:p w:rsidR="001B6B35" w:rsidRPr="009603C0" w:rsidP="009603C0">
      <w:pPr>
        <w:ind w:right="-1" w:firstLine="709"/>
        <w:contextualSpacing/>
        <w:jc w:val="both"/>
        <w:rPr>
          <w:spacing w:val="-2"/>
          <w:sz w:val="26"/>
          <w:szCs w:val="26"/>
        </w:rPr>
      </w:pPr>
      <w:r w:rsidRPr="009603C0">
        <w:rPr>
          <w:sz w:val="26"/>
          <w:szCs w:val="26"/>
        </w:rPr>
        <w:t xml:space="preserve">Назначая административное наказание </w:t>
      </w:r>
      <w:r w:rsidRPr="009603C0" w:rsidR="003F61DF">
        <w:rPr>
          <w:sz w:val="26"/>
          <w:szCs w:val="26"/>
        </w:rPr>
        <w:t>Бурундукову Я.А.</w:t>
      </w:r>
      <w:r w:rsidRPr="009603C0">
        <w:rPr>
          <w:sz w:val="26"/>
          <w:szCs w:val="26"/>
        </w:rPr>
        <w:t>, мировой судья учитывает характер совершенного правонарушения, объектом которого явл</w:t>
      </w:r>
      <w:r w:rsidRPr="009603C0">
        <w:rPr>
          <w:sz w:val="26"/>
          <w:szCs w:val="26"/>
        </w:rPr>
        <w:t>яется безопасность дорожного движения, фактические обстоятельства дела, его имущественное положение.</w:t>
      </w:r>
    </w:p>
    <w:p w:rsidR="005915D0" w:rsidRPr="009603C0" w:rsidP="009603C0">
      <w:pPr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Смягчающими ответственность обстоятельствами суд признает, в соответствии с ч.2 ст.4.2 КоАП РФ, признание вины. </w:t>
      </w:r>
    </w:p>
    <w:p w:rsidR="009603C0" w:rsidRPr="009603C0" w:rsidP="009603C0">
      <w:pPr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Отягчающих ответственность обстоятельств </w:t>
      </w:r>
      <w:r w:rsidRPr="009603C0">
        <w:rPr>
          <w:sz w:val="26"/>
          <w:szCs w:val="26"/>
        </w:rPr>
        <w:t>судом не установлено.</w:t>
      </w:r>
    </w:p>
    <w:p w:rsidR="00DF7F26" w:rsidRPr="009603C0" w:rsidP="009603C0">
      <w:pPr>
        <w:ind w:right="-1" w:firstLine="709"/>
        <w:contextualSpacing/>
        <w:jc w:val="both"/>
        <w:rPr>
          <w:sz w:val="26"/>
          <w:szCs w:val="26"/>
          <w:lang w:val="x-none" w:eastAsia="x-none"/>
        </w:rPr>
      </w:pPr>
      <w:r w:rsidRPr="009603C0">
        <w:rPr>
          <w:sz w:val="26"/>
          <w:szCs w:val="26"/>
          <w:lang w:val="x-none" w:eastAsia="x-none"/>
        </w:rPr>
        <w:t xml:space="preserve">При указанных обстоятельствах мировой судья приходит к выводу о назначении </w:t>
      </w:r>
      <w:r w:rsidRPr="009603C0" w:rsidR="003F61DF">
        <w:rPr>
          <w:sz w:val="26"/>
          <w:szCs w:val="26"/>
        </w:rPr>
        <w:t>Бурундукову Я.А.</w:t>
      </w:r>
      <w:r w:rsidRPr="009603C0">
        <w:rPr>
          <w:sz w:val="26"/>
          <w:szCs w:val="26"/>
        </w:rPr>
        <w:t xml:space="preserve"> </w:t>
      </w:r>
      <w:r w:rsidRPr="009603C0">
        <w:rPr>
          <w:sz w:val="26"/>
          <w:szCs w:val="26"/>
          <w:lang w:val="x-none" w:eastAsia="x-none"/>
        </w:rPr>
        <w:t>наказания в пределах санкции ч</w:t>
      </w:r>
      <w:r w:rsidRPr="009603C0" w:rsidR="00D92868">
        <w:rPr>
          <w:sz w:val="26"/>
          <w:szCs w:val="26"/>
          <w:lang w:eastAsia="x-none"/>
        </w:rPr>
        <w:t>асти</w:t>
      </w:r>
      <w:r w:rsidRPr="009603C0">
        <w:rPr>
          <w:sz w:val="26"/>
          <w:szCs w:val="26"/>
          <w:lang w:val="x-none" w:eastAsia="x-none"/>
        </w:rPr>
        <w:t xml:space="preserve"> 1 ст</w:t>
      </w:r>
      <w:r w:rsidRPr="009603C0" w:rsidR="00D92868">
        <w:rPr>
          <w:sz w:val="26"/>
          <w:szCs w:val="26"/>
          <w:lang w:eastAsia="x-none"/>
        </w:rPr>
        <w:t>атьи</w:t>
      </w:r>
      <w:r w:rsidRPr="009603C0">
        <w:rPr>
          <w:sz w:val="26"/>
          <w:szCs w:val="26"/>
          <w:lang w:val="x-none" w:eastAsia="x-none"/>
        </w:rPr>
        <w:t xml:space="preserve"> 12.8 КоАП РФ, в соответствии с требованиями ст.ст. 3.1, 3.5, 3.8 и 4.1 КоАП РФ.</w:t>
      </w:r>
    </w:p>
    <w:p w:rsidR="00DF7F26" w:rsidRPr="009603C0" w:rsidP="009603C0">
      <w:pPr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Согласно ч. 3 ст. </w:t>
      </w:r>
      <w:r w:rsidRPr="009603C0">
        <w:rPr>
          <w:sz w:val="26"/>
          <w:szCs w:val="26"/>
        </w:rPr>
        <w:t xml:space="preserve">26.7, п. 3 ч. 3 ст. 29.10 КоАП РФ компактный диск </w:t>
      </w:r>
      <w:r w:rsidRPr="009603C0">
        <w:rPr>
          <w:sz w:val="26"/>
          <w:szCs w:val="26"/>
          <w:lang w:val="en-US"/>
        </w:rPr>
        <w:t>c</w:t>
      </w:r>
      <w:r w:rsidRPr="009603C0">
        <w:rPr>
          <w:sz w:val="26"/>
          <w:szCs w:val="26"/>
        </w:rPr>
        <w:t xml:space="preserve"> материалами видеозаписей подлежит </w:t>
      </w:r>
      <w:r w:rsidRPr="009603C0" w:rsidR="00397043">
        <w:rPr>
          <w:sz w:val="26"/>
          <w:szCs w:val="26"/>
        </w:rPr>
        <w:t xml:space="preserve">хранению при деле </w:t>
      </w:r>
      <w:r w:rsidRPr="009603C0">
        <w:rPr>
          <w:sz w:val="26"/>
          <w:szCs w:val="26"/>
        </w:rPr>
        <w:t xml:space="preserve">в течение всего </w:t>
      </w:r>
      <w:r w:rsidRPr="009603C0" w:rsidR="00397043">
        <w:rPr>
          <w:sz w:val="26"/>
          <w:szCs w:val="26"/>
        </w:rPr>
        <w:t xml:space="preserve">его </w:t>
      </w:r>
      <w:r w:rsidRPr="009603C0">
        <w:rPr>
          <w:sz w:val="26"/>
          <w:szCs w:val="26"/>
        </w:rPr>
        <w:t>срока хранения.</w:t>
      </w:r>
    </w:p>
    <w:p w:rsidR="00DF7F26" w:rsidRPr="009603C0" w:rsidP="009603C0">
      <w:pPr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>Учитывая изложенное и руководствуясь ст.ст. 23.1, 29.9 – 29.11 КоАП РФ, мировой судья</w:t>
      </w:r>
    </w:p>
    <w:p w:rsidR="00DD26A2" w:rsidRPr="009603C0" w:rsidP="009603C0">
      <w:pPr>
        <w:pStyle w:val="BodyText2"/>
        <w:spacing w:after="0" w:line="240" w:lineRule="auto"/>
        <w:ind w:right="-1" w:firstLine="709"/>
        <w:contextualSpacing/>
        <w:jc w:val="center"/>
        <w:rPr>
          <w:sz w:val="26"/>
          <w:szCs w:val="26"/>
          <w:lang w:val="ru-RU"/>
        </w:rPr>
      </w:pPr>
      <w:r w:rsidRPr="009603C0">
        <w:rPr>
          <w:sz w:val="26"/>
          <w:szCs w:val="26"/>
          <w:lang w:val="ru-RU"/>
        </w:rPr>
        <w:t>постановил</w:t>
      </w:r>
      <w:r w:rsidRPr="009603C0" w:rsidR="003B5925">
        <w:rPr>
          <w:sz w:val="26"/>
          <w:szCs w:val="26"/>
        </w:rPr>
        <w:t>:</w:t>
      </w:r>
    </w:p>
    <w:p w:rsidR="00045235" w:rsidRPr="009603C0" w:rsidP="009603C0">
      <w:pPr>
        <w:pStyle w:val="BodyText2"/>
        <w:spacing w:after="0" w:line="240" w:lineRule="auto"/>
        <w:ind w:right="-1" w:firstLine="709"/>
        <w:contextualSpacing/>
        <w:jc w:val="center"/>
        <w:rPr>
          <w:sz w:val="26"/>
          <w:szCs w:val="26"/>
          <w:lang w:val="ru-RU"/>
        </w:rPr>
      </w:pPr>
    </w:p>
    <w:p w:rsidR="003B5925" w:rsidRPr="009603C0" w:rsidP="009603C0">
      <w:pPr>
        <w:ind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признать </w:t>
      </w:r>
      <w:r w:rsidRPr="009603C0" w:rsidR="003F61DF">
        <w:rPr>
          <w:sz w:val="26"/>
          <w:szCs w:val="26"/>
        </w:rPr>
        <w:t>Бурундукова Ярослава Андреевича</w:t>
      </w:r>
      <w:r w:rsidRPr="009603C0" w:rsidR="000A665B">
        <w:rPr>
          <w:sz w:val="26"/>
          <w:szCs w:val="26"/>
        </w:rPr>
        <w:t xml:space="preserve"> </w:t>
      </w:r>
      <w:r w:rsidRPr="009603C0">
        <w:rPr>
          <w:sz w:val="26"/>
          <w:szCs w:val="26"/>
        </w:rPr>
        <w:t>виновным в совершении административного правонарушения, ответственность за совершение которого предусмотрена частью 1 статьи 12.8 Кодекса РФ об административных правонарушениях, и назначить ему наказание в виде административного штр</w:t>
      </w:r>
      <w:r w:rsidRPr="009603C0">
        <w:rPr>
          <w:sz w:val="26"/>
          <w:szCs w:val="26"/>
        </w:rPr>
        <w:t>афа в размере 30 000 (тридцать тысяч) рублей с лишением права управления транспортными с</w:t>
      </w:r>
      <w:r w:rsidRPr="009603C0" w:rsidR="00045235">
        <w:rPr>
          <w:sz w:val="26"/>
          <w:szCs w:val="26"/>
        </w:rPr>
        <w:t>редствами на срок 1 (один) год</w:t>
      </w:r>
      <w:r w:rsidRPr="009603C0" w:rsidR="00AE4430">
        <w:rPr>
          <w:sz w:val="26"/>
          <w:szCs w:val="26"/>
        </w:rPr>
        <w:t xml:space="preserve"> </w:t>
      </w:r>
      <w:r w:rsidRPr="009603C0" w:rsidR="005915D0">
        <w:rPr>
          <w:sz w:val="26"/>
          <w:szCs w:val="26"/>
        </w:rPr>
        <w:t>6</w:t>
      </w:r>
      <w:r w:rsidRPr="009603C0">
        <w:rPr>
          <w:sz w:val="26"/>
          <w:szCs w:val="26"/>
        </w:rPr>
        <w:t xml:space="preserve"> (</w:t>
      </w:r>
      <w:r w:rsidRPr="009603C0" w:rsidR="005915D0">
        <w:rPr>
          <w:sz w:val="26"/>
          <w:szCs w:val="26"/>
        </w:rPr>
        <w:t>шесть</w:t>
      </w:r>
      <w:r w:rsidRPr="009603C0">
        <w:rPr>
          <w:sz w:val="26"/>
          <w:szCs w:val="26"/>
        </w:rPr>
        <w:t>) месяцев.</w:t>
      </w:r>
    </w:p>
    <w:p w:rsidR="00E85632" w:rsidRPr="009603C0" w:rsidP="009603C0">
      <w:pPr>
        <w:shd w:val="clear" w:color="auto" w:fill="FFFFFF"/>
        <w:ind w:right="-1" w:firstLine="709"/>
        <w:contextualSpacing/>
        <w:jc w:val="both"/>
        <w:rPr>
          <w:spacing w:val="-3"/>
          <w:sz w:val="26"/>
          <w:szCs w:val="26"/>
        </w:rPr>
      </w:pPr>
      <w:r w:rsidRPr="009603C0">
        <w:rPr>
          <w:spacing w:val="-2"/>
          <w:sz w:val="26"/>
          <w:szCs w:val="26"/>
        </w:rPr>
        <w:t xml:space="preserve">Административный штраф подлежит уплате по следующим реквизитам: УФК по </w:t>
      </w:r>
      <w:r w:rsidRPr="009603C0">
        <w:rPr>
          <w:spacing w:val="-1"/>
          <w:sz w:val="26"/>
          <w:szCs w:val="26"/>
        </w:rPr>
        <w:t xml:space="preserve">Ханты-Мансийскому автономному округу – Югре (УМВД России по Ханты-Мансийскому автономному округу – Югре), </w:t>
      </w:r>
      <w:r w:rsidRPr="009603C0">
        <w:rPr>
          <w:spacing w:val="5"/>
          <w:sz w:val="26"/>
          <w:szCs w:val="26"/>
        </w:rPr>
        <w:t>ИНН 8601010390, КПП 860101001, счет получателя платежа 03100643000000018700 в РКЦ Ханты-Мансийск//УФК по Ханты-Мансийскому автономному округу - Югре г</w:t>
      </w:r>
      <w:r w:rsidRPr="009603C0">
        <w:rPr>
          <w:spacing w:val="5"/>
          <w:sz w:val="26"/>
          <w:szCs w:val="26"/>
        </w:rPr>
        <w:t xml:space="preserve">. Ханты-Мансийск, кор./счет 40102810245370000007, БИК </w:t>
      </w:r>
      <w:r w:rsidRPr="009603C0">
        <w:rPr>
          <w:spacing w:val="-1"/>
          <w:sz w:val="26"/>
          <w:szCs w:val="26"/>
        </w:rPr>
        <w:t xml:space="preserve">007162163, ОКТМО </w:t>
      </w:r>
      <w:r w:rsidRPr="009603C0" w:rsidR="0088187F">
        <w:rPr>
          <w:spacing w:val="-1"/>
          <w:sz w:val="26"/>
          <w:szCs w:val="26"/>
        </w:rPr>
        <w:t>718</w:t>
      </w:r>
      <w:r w:rsidRPr="009603C0" w:rsidR="003F61DF">
        <w:rPr>
          <w:spacing w:val="-1"/>
          <w:sz w:val="26"/>
          <w:szCs w:val="26"/>
        </w:rPr>
        <w:t>29</w:t>
      </w:r>
      <w:r w:rsidRPr="009603C0" w:rsidR="0088187F">
        <w:rPr>
          <w:spacing w:val="-1"/>
          <w:sz w:val="26"/>
          <w:szCs w:val="26"/>
        </w:rPr>
        <w:t>000</w:t>
      </w:r>
      <w:r w:rsidRPr="009603C0">
        <w:rPr>
          <w:spacing w:val="-1"/>
          <w:sz w:val="26"/>
          <w:szCs w:val="26"/>
        </w:rPr>
        <w:t>, КБК 18811601123010001140</w:t>
      </w:r>
      <w:r w:rsidRPr="009603C0">
        <w:rPr>
          <w:spacing w:val="-3"/>
          <w:sz w:val="26"/>
          <w:szCs w:val="26"/>
        </w:rPr>
        <w:t>, УИН</w:t>
      </w:r>
      <w:r w:rsidRPr="009603C0" w:rsidR="00D12DA6">
        <w:rPr>
          <w:spacing w:val="-3"/>
          <w:sz w:val="26"/>
          <w:szCs w:val="26"/>
        </w:rPr>
        <w:t xml:space="preserve"> </w:t>
      </w:r>
      <w:r w:rsidRPr="009603C0" w:rsidR="003F61DF">
        <w:rPr>
          <w:spacing w:val="-3"/>
          <w:sz w:val="26"/>
          <w:szCs w:val="26"/>
        </w:rPr>
        <w:t>18810486240250005999</w:t>
      </w:r>
      <w:r w:rsidRPr="009603C0">
        <w:rPr>
          <w:spacing w:val="-3"/>
          <w:sz w:val="26"/>
          <w:szCs w:val="26"/>
        </w:rPr>
        <w:t>.</w:t>
      </w:r>
    </w:p>
    <w:p w:rsidR="00E85632" w:rsidRPr="009603C0" w:rsidP="009603C0">
      <w:pPr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>Исполнение постановления в части лишения специального права возложить на ОГИБДД МОМВД России «Ханты-Мансийский».</w:t>
      </w:r>
    </w:p>
    <w:p w:rsidR="00E85632" w:rsidRPr="009603C0" w:rsidP="009603C0">
      <w:pPr>
        <w:ind w:right="-1" w:firstLine="709"/>
        <w:contextualSpacing/>
        <w:jc w:val="both"/>
        <w:rPr>
          <w:sz w:val="26"/>
          <w:szCs w:val="26"/>
          <w:lang w:val="x-none" w:eastAsia="x-none"/>
        </w:rPr>
      </w:pPr>
      <w:r w:rsidRPr="009603C0">
        <w:rPr>
          <w:sz w:val="26"/>
          <w:szCs w:val="26"/>
          <w:lang w:eastAsia="x-none"/>
        </w:rPr>
        <w:t>Диск</w:t>
      </w:r>
      <w:r w:rsidRPr="009603C0">
        <w:rPr>
          <w:sz w:val="26"/>
          <w:szCs w:val="26"/>
          <w:lang w:val="x-none" w:eastAsia="x-none"/>
        </w:rPr>
        <w:t xml:space="preserve"> </w:t>
      </w:r>
      <w:r w:rsidRPr="009603C0">
        <w:rPr>
          <w:sz w:val="26"/>
          <w:szCs w:val="26"/>
          <w:lang w:val="en-US" w:eastAsia="x-none"/>
        </w:rPr>
        <w:t>c</w:t>
      </w:r>
      <w:r w:rsidRPr="009603C0">
        <w:rPr>
          <w:sz w:val="26"/>
          <w:szCs w:val="26"/>
          <w:lang w:val="x-none" w:eastAsia="x-none"/>
        </w:rPr>
        <w:t xml:space="preserve"> материалами видеозаписи </w:t>
      </w:r>
      <w:r w:rsidRPr="009603C0">
        <w:rPr>
          <w:sz w:val="26"/>
          <w:szCs w:val="26"/>
          <w:lang w:eastAsia="x-none"/>
        </w:rPr>
        <w:t>хранить при</w:t>
      </w:r>
      <w:r w:rsidRPr="009603C0">
        <w:rPr>
          <w:sz w:val="26"/>
          <w:szCs w:val="26"/>
          <w:lang w:val="x-none" w:eastAsia="x-none"/>
        </w:rPr>
        <w:t xml:space="preserve"> деле в течение всего срока хранения данного дела. </w:t>
      </w:r>
    </w:p>
    <w:p w:rsidR="00CE0DCD" w:rsidRPr="009603C0" w:rsidP="009603C0">
      <w:pPr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Разъяснить </w:t>
      </w:r>
      <w:r w:rsidRPr="009603C0" w:rsidR="003F61DF">
        <w:rPr>
          <w:sz w:val="26"/>
          <w:szCs w:val="26"/>
        </w:rPr>
        <w:t>Бурундукову Я.А.</w:t>
      </w:r>
      <w:r w:rsidRPr="009603C0">
        <w:rPr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</w:t>
      </w:r>
      <w:r w:rsidRPr="009603C0">
        <w:rPr>
          <w:sz w:val="26"/>
          <w:szCs w:val="26"/>
        </w:rPr>
        <w:t xml:space="preserve">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CE0DCD" w:rsidRPr="009603C0" w:rsidP="009603C0">
      <w:pPr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В </w:t>
      </w:r>
      <w:r w:rsidRPr="009603C0">
        <w:rPr>
          <w:sz w:val="26"/>
          <w:szCs w:val="26"/>
        </w:rPr>
        <w:t>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</w:t>
      </w:r>
      <w:r w:rsidRPr="009603C0">
        <w:rPr>
          <w:sz w:val="26"/>
          <w:szCs w:val="26"/>
        </w:rPr>
        <w:t>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CE0DCD" w:rsidRPr="009603C0" w:rsidP="009603C0">
      <w:pPr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течение трех месяцев с момента рассрочки, штраф подлежит принудительному взысканию через службу судебных при</w:t>
      </w:r>
      <w:r w:rsidRPr="009603C0">
        <w:rPr>
          <w:sz w:val="26"/>
          <w:szCs w:val="26"/>
        </w:rPr>
        <w:t>ставов (ч.1 ст. 20.25 КоАП РФ).</w:t>
      </w:r>
    </w:p>
    <w:p w:rsidR="00E85632" w:rsidRPr="009603C0" w:rsidP="009603C0">
      <w:pPr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 w:rsidRPr="009603C0" w:rsidR="001201B4">
        <w:rPr>
          <w:sz w:val="26"/>
          <w:szCs w:val="26"/>
        </w:rPr>
        <w:t>овому судье судебного участка №</w:t>
      </w:r>
      <w:r w:rsidRPr="009603C0" w:rsidR="0003459E">
        <w:rPr>
          <w:sz w:val="26"/>
          <w:szCs w:val="26"/>
        </w:rPr>
        <w:t>6</w:t>
      </w:r>
      <w:r w:rsidRPr="009603C0">
        <w:rPr>
          <w:sz w:val="26"/>
          <w:szCs w:val="26"/>
        </w:rPr>
        <w:t xml:space="preserve"> Ханты-Мансийского судебного района Ханты-Мансийского автономног</w:t>
      </w:r>
      <w:r w:rsidRPr="009603C0">
        <w:rPr>
          <w:sz w:val="26"/>
          <w:szCs w:val="26"/>
        </w:rPr>
        <w:t>о округа – Югры по адресу: Ханты-Мансийский автономный округ – Югра, город Ханты-Мансийск, ул. Ленина, дом 87</w:t>
      </w:r>
      <w:r w:rsidRPr="009603C0" w:rsidR="00630532">
        <w:rPr>
          <w:sz w:val="26"/>
          <w:szCs w:val="26"/>
        </w:rPr>
        <w:t>/1</w:t>
      </w:r>
      <w:r w:rsidRPr="009603C0">
        <w:rPr>
          <w:sz w:val="26"/>
          <w:szCs w:val="26"/>
        </w:rPr>
        <w:t xml:space="preserve">, каб. </w:t>
      </w:r>
      <w:r w:rsidRPr="009603C0" w:rsidR="0003459E">
        <w:rPr>
          <w:sz w:val="26"/>
          <w:szCs w:val="26"/>
        </w:rPr>
        <w:t>115</w:t>
      </w:r>
      <w:r w:rsidRPr="009603C0">
        <w:rPr>
          <w:sz w:val="26"/>
          <w:szCs w:val="26"/>
        </w:rPr>
        <w:t>.</w:t>
      </w:r>
    </w:p>
    <w:p w:rsidR="00496310" w:rsidRPr="009603C0" w:rsidP="009603C0">
      <w:pPr>
        <w:ind w:right="-1" w:firstLine="709"/>
        <w:contextualSpacing/>
        <w:jc w:val="both"/>
        <w:rPr>
          <w:sz w:val="26"/>
          <w:szCs w:val="26"/>
        </w:rPr>
      </w:pPr>
      <w:r w:rsidRPr="009603C0">
        <w:rPr>
          <w:sz w:val="26"/>
          <w:szCs w:val="26"/>
        </w:rPr>
        <w:t xml:space="preserve">Водительское удостоверение и удостоверение тракториста-машиниста (при наличии) должны быть сданы лицом, лишенным специального права, </w:t>
      </w:r>
      <w:r w:rsidRPr="009603C0">
        <w:rPr>
          <w:sz w:val="26"/>
          <w:szCs w:val="26"/>
        </w:rPr>
        <w:t>в отдел ГИБДД по месту жительства ы течение трех рабочих дней со дня вступления данного постановления в законную силу, а в случае их утраты следует заявить об этом в указанный орган в тот же срок.</w:t>
      </w:r>
    </w:p>
    <w:p w:rsidR="00D7295E" w:rsidRPr="009603C0" w:rsidP="009603C0">
      <w:pPr>
        <w:ind w:right="-1" w:firstLine="709"/>
        <w:contextualSpacing/>
        <w:jc w:val="both"/>
        <w:rPr>
          <w:sz w:val="26"/>
          <w:szCs w:val="26"/>
          <w:lang w:eastAsia="en-US"/>
        </w:rPr>
      </w:pPr>
      <w:r w:rsidRPr="009603C0">
        <w:rPr>
          <w:sz w:val="26"/>
          <w:szCs w:val="26"/>
        </w:rPr>
        <w:t xml:space="preserve">Разъяснить </w:t>
      </w:r>
      <w:r w:rsidRPr="009603C0" w:rsidR="003F61DF">
        <w:rPr>
          <w:sz w:val="26"/>
          <w:szCs w:val="26"/>
        </w:rPr>
        <w:t>Бурундукову Я.А.</w:t>
      </w:r>
      <w:r w:rsidRPr="009603C0">
        <w:rPr>
          <w:sz w:val="26"/>
          <w:szCs w:val="26"/>
        </w:rPr>
        <w:t xml:space="preserve">, </w:t>
      </w:r>
      <w:r w:rsidRPr="009603C0">
        <w:rPr>
          <w:sz w:val="26"/>
          <w:szCs w:val="26"/>
          <w:lang w:eastAsia="en-US"/>
        </w:rPr>
        <w:t>что в соответствии со ст. 32.7</w:t>
      </w:r>
      <w:r w:rsidRPr="009603C0">
        <w:rPr>
          <w:sz w:val="26"/>
          <w:szCs w:val="26"/>
          <w:lang w:eastAsia="en-US"/>
        </w:rPr>
        <w:t xml:space="preserve"> </w:t>
      </w:r>
      <w:r w:rsidRPr="009603C0">
        <w:rPr>
          <w:sz w:val="26"/>
          <w:szCs w:val="26"/>
        </w:rPr>
        <w:t>Кодекса Российской Федерации об административных правонарушениях</w:t>
      </w:r>
      <w:r w:rsidRPr="009603C0">
        <w:rPr>
          <w:sz w:val="26"/>
          <w:szCs w:val="26"/>
          <w:lang w:eastAsia="en-US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 w:rsidRPr="009603C0">
        <w:rPr>
          <w:sz w:val="26"/>
          <w:szCs w:val="26"/>
          <w:lang w:eastAsia="en-US"/>
        </w:rPr>
        <w:t xml:space="preserve">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w:anchor="sub_32601" w:history="1">
        <w:r w:rsidRPr="009603C0">
          <w:rPr>
            <w:sz w:val="26"/>
            <w:szCs w:val="26"/>
            <w:lang w:eastAsia="en-US"/>
          </w:rPr>
          <w:t>частями 1-3 статьи 32.6</w:t>
        </w:r>
      </w:hyperlink>
      <w:r w:rsidRPr="009603C0">
        <w:rPr>
          <w:sz w:val="26"/>
          <w:szCs w:val="26"/>
          <w:lang w:eastAsia="en-US"/>
        </w:rPr>
        <w:t xml:space="preserve"> этого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</w:t>
      </w:r>
      <w:r w:rsidRPr="009603C0">
        <w:rPr>
          <w:sz w:val="26"/>
          <w:szCs w:val="26"/>
          <w:lang w:eastAsia="en-US"/>
        </w:rPr>
        <w:t>лишенного специального пра</w:t>
      </w:r>
      <w:r w:rsidRPr="009603C0">
        <w:rPr>
          <w:sz w:val="26"/>
          <w:szCs w:val="26"/>
          <w:lang w:eastAsia="en-US"/>
        </w:rPr>
        <w:t>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</w:t>
      </w:r>
      <w:r w:rsidRPr="009603C0">
        <w:rPr>
          <w:sz w:val="26"/>
          <w:szCs w:val="26"/>
          <w:lang w:eastAsia="en-US"/>
        </w:rPr>
        <w:t xml:space="preserve">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</w:t>
      </w:r>
      <w:r w:rsidRPr="009603C0">
        <w:rPr>
          <w:sz w:val="26"/>
          <w:szCs w:val="26"/>
          <w:lang w:eastAsia="en-US"/>
        </w:rPr>
        <w:t>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E85632" w:rsidRPr="009603C0" w:rsidP="009603C0">
      <w:pPr>
        <w:ind w:right="-1" w:firstLine="709"/>
        <w:contextualSpacing/>
        <w:jc w:val="both"/>
        <w:rPr>
          <w:sz w:val="26"/>
          <w:szCs w:val="26"/>
          <w:lang w:val="x-none" w:eastAsia="x-none"/>
        </w:rPr>
      </w:pPr>
      <w:r w:rsidRPr="009603C0">
        <w:rPr>
          <w:sz w:val="26"/>
          <w:szCs w:val="26"/>
          <w:lang w:val="x-none" w:eastAsia="x-none"/>
        </w:rPr>
        <w:t>Постановление может быть обжаловано в Ханты-Мансийский районный суд Ха</w:t>
      </w:r>
      <w:r w:rsidRPr="009603C0">
        <w:rPr>
          <w:sz w:val="26"/>
          <w:szCs w:val="26"/>
          <w:lang w:val="x-none" w:eastAsia="x-none"/>
        </w:rPr>
        <w:t>нты-Мансийского автономного округа – Югры в течение десяти суток со дня вручения или получения копии постановления.</w:t>
      </w:r>
    </w:p>
    <w:p w:rsidR="006247CD" w:rsidRPr="009603C0" w:rsidP="009603C0">
      <w:pPr>
        <w:ind w:right="-1" w:firstLine="708"/>
        <w:contextualSpacing/>
        <w:jc w:val="both"/>
        <w:rPr>
          <w:sz w:val="26"/>
          <w:szCs w:val="26"/>
          <w:lang w:val="x-none" w:eastAsia="x-none"/>
        </w:rPr>
      </w:pPr>
    </w:p>
    <w:p w:rsidR="00983E88" w:rsidRPr="009603C0" w:rsidP="009603C0">
      <w:pPr>
        <w:contextualSpacing/>
        <w:rPr>
          <w:sz w:val="26"/>
          <w:szCs w:val="26"/>
        </w:rPr>
      </w:pPr>
      <w:r w:rsidRPr="009603C0">
        <w:rPr>
          <w:sz w:val="26"/>
          <w:szCs w:val="26"/>
        </w:rPr>
        <w:t>Мировой судья</w:t>
      </w:r>
      <w:r w:rsidRPr="009603C0">
        <w:rPr>
          <w:sz w:val="26"/>
          <w:szCs w:val="26"/>
        </w:rPr>
        <w:tab/>
      </w:r>
      <w:r w:rsidRPr="009603C0">
        <w:rPr>
          <w:sz w:val="26"/>
          <w:szCs w:val="26"/>
        </w:rPr>
        <w:tab/>
      </w:r>
      <w:r w:rsidRPr="009603C0" w:rsidR="008D63AA">
        <w:rPr>
          <w:sz w:val="26"/>
          <w:szCs w:val="26"/>
        </w:rPr>
        <w:tab/>
      </w:r>
      <w:r w:rsidRPr="009603C0">
        <w:rPr>
          <w:sz w:val="26"/>
          <w:szCs w:val="26"/>
        </w:rPr>
        <w:t xml:space="preserve">        /подпись/</w:t>
      </w:r>
      <w:r w:rsidRPr="009603C0">
        <w:rPr>
          <w:sz w:val="26"/>
          <w:szCs w:val="26"/>
        </w:rPr>
        <w:tab/>
      </w:r>
      <w:r w:rsidRPr="009603C0">
        <w:rPr>
          <w:sz w:val="26"/>
          <w:szCs w:val="26"/>
        </w:rPr>
        <w:tab/>
        <w:t xml:space="preserve">    </w:t>
      </w:r>
      <w:r w:rsidRPr="009603C0" w:rsidR="00CD2A1E">
        <w:rPr>
          <w:sz w:val="26"/>
          <w:szCs w:val="26"/>
        </w:rPr>
        <w:t xml:space="preserve">      </w:t>
      </w:r>
      <w:r w:rsidRPr="009603C0" w:rsidR="00011A2E">
        <w:rPr>
          <w:sz w:val="26"/>
          <w:szCs w:val="26"/>
        </w:rPr>
        <w:t xml:space="preserve">         </w:t>
      </w:r>
      <w:r w:rsidRPr="009603C0" w:rsidR="00CD2A1E">
        <w:rPr>
          <w:sz w:val="26"/>
          <w:szCs w:val="26"/>
        </w:rPr>
        <w:t xml:space="preserve">      </w:t>
      </w:r>
      <w:r w:rsidRPr="009603C0" w:rsidR="0046119D">
        <w:rPr>
          <w:sz w:val="26"/>
          <w:szCs w:val="26"/>
        </w:rPr>
        <w:t>Н.Н. Жиляк</w:t>
      </w:r>
    </w:p>
    <w:p w:rsidR="00816B53" w:rsidRPr="009603C0" w:rsidP="009603C0">
      <w:pPr>
        <w:contextualSpacing/>
        <w:rPr>
          <w:sz w:val="26"/>
          <w:szCs w:val="26"/>
        </w:rPr>
      </w:pPr>
      <w:r w:rsidRPr="009603C0">
        <w:rPr>
          <w:sz w:val="26"/>
          <w:szCs w:val="26"/>
        </w:rPr>
        <w:t>Копия верна.</w:t>
      </w:r>
    </w:p>
    <w:p w:rsidR="00983E88" w:rsidRPr="009603C0" w:rsidP="009603C0">
      <w:pPr>
        <w:contextualSpacing/>
        <w:rPr>
          <w:sz w:val="26"/>
          <w:szCs w:val="26"/>
        </w:rPr>
      </w:pPr>
      <w:r w:rsidRPr="009603C0">
        <w:rPr>
          <w:sz w:val="26"/>
          <w:szCs w:val="26"/>
        </w:rPr>
        <w:t>Мировой судья</w:t>
      </w:r>
      <w:r w:rsidRPr="009603C0">
        <w:rPr>
          <w:sz w:val="26"/>
          <w:szCs w:val="26"/>
        </w:rPr>
        <w:tab/>
      </w:r>
      <w:r w:rsidRPr="009603C0">
        <w:rPr>
          <w:sz w:val="26"/>
          <w:szCs w:val="26"/>
        </w:rPr>
        <w:tab/>
      </w:r>
      <w:r w:rsidRPr="009603C0">
        <w:rPr>
          <w:sz w:val="26"/>
          <w:szCs w:val="26"/>
        </w:rPr>
        <w:tab/>
      </w:r>
      <w:r w:rsidRPr="009603C0">
        <w:rPr>
          <w:sz w:val="26"/>
          <w:szCs w:val="26"/>
        </w:rPr>
        <w:tab/>
      </w:r>
      <w:r w:rsidRPr="009603C0" w:rsidR="008D63AA">
        <w:rPr>
          <w:sz w:val="26"/>
          <w:szCs w:val="26"/>
        </w:rPr>
        <w:tab/>
      </w:r>
      <w:r w:rsidRPr="009603C0">
        <w:rPr>
          <w:sz w:val="26"/>
          <w:szCs w:val="26"/>
        </w:rPr>
        <w:tab/>
      </w:r>
      <w:r w:rsidRPr="009603C0">
        <w:rPr>
          <w:sz w:val="26"/>
          <w:szCs w:val="26"/>
        </w:rPr>
        <w:tab/>
      </w:r>
      <w:r w:rsidRPr="009603C0">
        <w:rPr>
          <w:sz w:val="26"/>
          <w:szCs w:val="26"/>
        </w:rPr>
        <w:tab/>
      </w:r>
      <w:r w:rsidRPr="009603C0" w:rsidR="00CD2A1E">
        <w:rPr>
          <w:sz w:val="26"/>
          <w:szCs w:val="26"/>
        </w:rPr>
        <w:t xml:space="preserve"> </w:t>
      </w:r>
      <w:r w:rsidRPr="009603C0" w:rsidR="00011A2E">
        <w:rPr>
          <w:sz w:val="26"/>
          <w:szCs w:val="26"/>
        </w:rPr>
        <w:t xml:space="preserve">     </w:t>
      </w:r>
      <w:r w:rsidRPr="009603C0" w:rsidR="00CD2A1E">
        <w:rPr>
          <w:sz w:val="26"/>
          <w:szCs w:val="26"/>
        </w:rPr>
        <w:t xml:space="preserve">  </w:t>
      </w:r>
      <w:r w:rsidRPr="009603C0" w:rsidR="00011A2E">
        <w:rPr>
          <w:sz w:val="26"/>
          <w:szCs w:val="26"/>
        </w:rPr>
        <w:t xml:space="preserve">     </w:t>
      </w:r>
      <w:r w:rsidRPr="009603C0" w:rsidR="00CD2A1E">
        <w:rPr>
          <w:sz w:val="26"/>
          <w:szCs w:val="26"/>
        </w:rPr>
        <w:t xml:space="preserve">  </w:t>
      </w:r>
      <w:r w:rsidRPr="009603C0" w:rsidR="0046119D">
        <w:rPr>
          <w:sz w:val="26"/>
          <w:szCs w:val="26"/>
        </w:rPr>
        <w:t>Н.Н. Жиляк</w:t>
      </w:r>
    </w:p>
    <w:sectPr w:rsidSect="00A21A3F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34" w:right="567" w:bottom="1134" w:left="1701" w:header="35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DC4" w:rsidP="00BE42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F2DC4" w:rsidP="00AC4E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DC4" w:rsidP="00AC4E19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DC4" w:rsidP="00860474">
    <w:pPr>
      <w:pStyle w:val="Header"/>
      <w:jc w:val="center"/>
    </w:pPr>
  </w:p>
  <w:p w:rsidR="00CF2DC4" w:rsidP="0086047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D10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AF3" w:rsidRPr="009603C0" w:rsidP="00A56AF3">
    <w:pPr>
      <w:pStyle w:val="Title"/>
      <w:jc w:val="right"/>
      <w:rPr>
        <w:b w:val="0"/>
        <w:i w:val="0"/>
        <w:sz w:val="22"/>
        <w:szCs w:val="22"/>
      </w:rPr>
    </w:pPr>
    <w:r w:rsidRPr="009603C0">
      <w:rPr>
        <w:b w:val="0"/>
        <w:i w:val="0"/>
        <w:sz w:val="22"/>
        <w:szCs w:val="22"/>
      </w:rPr>
      <w:t>Дело № 5-</w:t>
    </w:r>
    <w:r w:rsidRPr="009603C0" w:rsidR="009603C0">
      <w:rPr>
        <w:b w:val="0"/>
        <w:i w:val="0"/>
        <w:sz w:val="22"/>
        <w:szCs w:val="22"/>
      </w:rPr>
      <w:t>797</w:t>
    </w:r>
    <w:r w:rsidRPr="009603C0">
      <w:rPr>
        <w:b w:val="0"/>
        <w:i w:val="0"/>
        <w:sz w:val="22"/>
        <w:szCs w:val="22"/>
      </w:rPr>
      <w:t>-2</w:t>
    </w:r>
    <w:r w:rsidRPr="009603C0" w:rsidR="00D12DA6">
      <w:rPr>
        <w:b w:val="0"/>
        <w:i w:val="0"/>
        <w:sz w:val="22"/>
        <w:szCs w:val="22"/>
      </w:rPr>
      <w:t>80</w:t>
    </w:r>
    <w:r w:rsidRPr="009603C0" w:rsidR="00A80532">
      <w:rPr>
        <w:b w:val="0"/>
        <w:i w:val="0"/>
        <w:sz w:val="22"/>
        <w:szCs w:val="22"/>
      </w:rPr>
      <w:t>6</w:t>
    </w:r>
    <w:r w:rsidRPr="009603C0">
      <w:rPr>
        <w:b w:val="0"/>
        <w:i w:val="0"/>
        <w:sz w:val="22"/>
        <w:szCs w:val="22"/>
      </w:rPr>
      <w:t>/202</w:t>
    </w:r>
    <w:r w:rsidRPr="009603C0" w:rsidR="00A80532">
      <w:rPr>
        <w:b w:val="0"/>
        <w:i w:val="0"/>
        <w:sz w:val="22"/>
        <w:szCs w:val="22"/>
      </w:rPr>
      <w:t>4</w:t>
    </w:r>
  </w:p>
  <w:p w:rsidR="003F61DF" w:rsidRPr="009603C0" w:rsidP="00A56AF3">
    <w:pPr>
      <w:pStyle w:val="Title"/>
      <w:jc w:val="right"/>
      <w:rPr>
        <w:b w:val="0"/>
        <w:i w:val="0"/>
        <w:sz w:val="22"/>
        <w:szCs w:val="22"/>
      </w:rPr>
    </w:pPr>
    <w:r w:rsidRPr="009603C0">
      <w:rPr>
        <w:b w:val="0"/>
        <w:i w:val="0"/>
        <w:sz w:val="22"/>
        <w:szCs w:val="22"/>
      </w:rPr>
      <w:t xml:space="preserve">УИД </w:t>
    </w:r>
    <w:r w:rsidRPr="009603C0" w:rsidR="009603C0">
      <w:rPr>
        <w:b w:val="0"/>
        <w:i w:val="0"/>
        <w:sz w:val="22"/>
        <w:szCs w:val="22"/>
      </w:rPr>
      <w:t>86MS0080-01-2024-003237-11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F"/>
    <w:rsid w:val="00000462"/>
    <w:rsid w:val="000026C8"/>
    <w:rsid w:val="00002999"/>
    <w:rsid w:val="0000421F"/>
    <w:rsid w:val="000051D0"/>
    <w:rsid w:val="0000759E"/>
    <w:rsid w:val="000109B9"/>
    <w:rsid w:val="000112DD"/>
    <w:rsid w:val="00011A2E"/>
    <w:rsid w:val="00011B60"/>
    <w:rsid w:val="000128C4"/>
    <w:rsid w:val="0001291C"/>
    <w:rsid w:val="00013F3E"/>
    <w:rsid w:val="00014B0E"/>
    <w:rsid w:val="00015C39"/>
    <w:rsid w:val="00017042"/>
    <w:rsid w:val="00017AC6"/>
    <w:rsid w:val="00020223"/>
    <w:rsid w:val="00023BD9"/>
    <w:rsid w:val="00023ED9"/>
    <w:rsid w:val="00025338"/>
    <w:rsid w:val="00025664"/>
    <w:rsid w:val="000259F8"/>
    <w:rsid w:val="00026085"/>
    <w:rsid w:val="00026719"/>
    <w:rsid w:val="00027185"/>
    <w:rsid w:val="000273B1"/>
    <w:rsid w:val="00027424"/>
    <w:rsid w:val="00030755"/>
    <w:rsid w:val="000308CE"/>
    <w:rsid w:val="00030F02"/>
    <w:rsid w:val="00031279"/>
    <w:rsid w:val="00031716"/>
    <w:rsid w:val="000319D2"/>
    <w:rsid w:val="00034057"/>
    <w:rsid w:val="000344A2"/>
    <w:rsid w:val="0003459E"/>
    <w:rsid w:val="00036ABF"/>
    <w:rsid w:val="00036D10"/>
    <w:rsid w:val="000378CE"/>
    <w:rsid w:val="00042290"/>
    <w:rsid w:val="00042D66"/>
    <w:rsid w:val="00042F6C"/>
    <w:rsid w:val="00043A08"/>
    <w:rsid w:val="00045235"/>
    <w:rsid w:val="000453EC"/>
    <w:rsid w:val="000472A8"/>
    <w:rsid w:val="0004790D"/>
    <w:rsid w:val="00047B39"/>
    <w:rsid w:val="0005123D"/>
    <w:rsid w:val="0005259C"/>
    <w:rsid w:val="00052E1A"/>
    <w:rsid w:val="00053A91"/>
    <w:rsid w:val="000543CE"/>
    <w:rsid w:val="0005442D"/>
    <w:rsid w:val="0005452C"/>
    <w:rsid w:val="00054741"/>
    <w:rsid w:val="00055B20"/>
    <w:rsid w:val="00061072"/>
    <w:rsid w:val="0006161E"/>
    <w:rsid w:val="00061D5D"/>
    <w:rsid w:val="00062048"/>
    <w:rsid w:val="000627CE"/>
    <w:rsid w:val="00062B3C"/>
    <w:rsid w:val="00062B7F"/>
    <w:rsid w:val="000644FB"/>
    <w:rsid w:val="00065DFC"/>
    <w:rsid w:val="0006669E"/>
    <w:rsid w:val="000739AF"/>
    <w:rsid w:val="00074DF8"/>
    <w:rsid w:val="00075359"/>
    <w:rsid w:val="00076BC4"/>
    <w:rsid w:val="00076C99"/>
    <w:rsid w:val="00077298"/>
    <w:rsid w:val="00077C54"/>
    <w:rsid w:val="00077E00"/>
    <w:rsid w:val="00082144"/>
    <w:rsid w:val="00084102"/>
    <w:rsid w:val="0008496B"/>
    <w:rsid w:val="00084EA1"/>
    <w:rsid w:val="000863A6"/>
    <w:rsid w:val="00091D48"/>
    <w:rsid w:val="00092763"/>
    <w:rsid w:val="00093CA4"/>
    <w:rsid w:val="00095264"/>
    <w:rsid w:val="0009548B"/>
    <w:rsid w:val="00096F84"/>
    <w:rsid w:val="000975D2"/>
    <w:rsid w:val="000A2DE5"/>
    <w:rsid w:val="000A566D"/>
    <w:rsid w:val="000A5CF5"/>
    <w:rsid w:val="000A5DED"/>
    <w:rsid w:val="000A665B"/>
    <w:rsid w:val="000A6E12"/>
    <w:rsid w:val="000A7BC3"/>
    <w:rsid w:val="000B2FCC"/>
    <w:rsid w:val="000B30FA"/>
    <w:rsid w:val="000B345A"/>
    <w:rsid w:val="000B3C9C"/>
    <w:rsid w:val="000B5467"/>
    <w:rsid w:val="000B6359"/>
    <w:rsid w:val="000B6D53"/>
    <w:rsid w:val="000B6E00"/>
    <w:rsid w:val="000B73DA"/>
    <w:rsid w:val="000C2633"/>
    <w:rsid w:val="000C2A6E"/>
    <w:rsid w:val="000C2D02"/>
    <w:rsid w:val="000C6080"/>
    <w:rsid w:val="000C669F"/>
    <w:rsid w:val="000C6A9B"/>
    <w:rsid w:val="000C731E"/>
    <w:rsid w:val="000C7786"/>
    <w:rsid w:val="000C7A9A"/>
    <w:rsid w:val="000D06C9"/>
    <w:rsid w:val="000D1771"/>
    <w:rsid w:val="000D2023"/>
    <w:rsid w:val="000D447F"/>
    <w:rsid w:val="000D4DE3"/>
    <w:rsid w:val="000D69A3"/>
    <w:rsid w:val="000D71AE"/>
    <w:rsid w:val="000D7BCB"/>
    <w:rsid w:val="000E077D"/>
    <w:rsid w:val="000E0D66"/>
    <w:rsid w:val="000E13EF"/>
    <w:rsid w:val="000E48C5"/>
    <w:rsid w:val="000E6C91"/>
    <w:rsid w:val="000F0B32"/>
    <w:rsid w:val="000F1246"/>
    <w:rsid w:val="000F1C83"/>
    <w:rsid w:val="000F47A6"/>
    <w:rsid w:val="000F4D76"/>
    <w:rsid w:val="000F5BDE"/>
    <w:rsid w:val="000F6F71"/>
    <w:rsid w:val="000F7615"/>
    <w:rsid w:val="000F7847"/>
    <w:rsid w:val="000F7C2D"/>
    <w:rsid w:val="00100084"/>
    <w:rsid w:val="0010014B"/>
    <w:rsid w:val="00100A43"/>
    <w:rsid w:val="00100BE4"/>
    <w:rsid w:val="0010174F"/>
    <w:rsid w:val="00101D20"/>
    <w:rsid w:val="00102924"/>
    <w:rsid w:val="0010361B"/>
    <w:rsid w:val="0010369C"/>
    <w:rsid w:val="0010442C"/>
    <w:rsid w:val="001049DD"/>
    <w:rsid w:val="001059A9"/>
    <w:rsid w:val="00107007"/>
    <w:rsid w:val="00110364"/>
    <w:rsid w:val="001106C5"/>
    <w:rsid w:val="00110970"/>
    <w:rsid w:val="00111523"/>
    <w:rsid w:val="00111706"/>
    <w:rsid w:val="001117C6"/>
    <w:rsid w:val="001124E7"/>
    <w:rsid w:val="00112A22"/>
    <w:rsid w:val="00117DC8"/>
    <w:rsid w:val="001201B4"/>
    <w:rsid w:val="00121658"/>
    <w:rsid w:val="0012254E"/>
    <w:rsid w:val="00122793"/>
    <w:rsid w:val="001239ED"/>
    <w:rsid w:val="001241DD"/>
    <w:rsid w:val="00126044"/>
    <w:rsid w:val="0012666D"/>
    <w:rsid w:val="00126833"/>
    <w:rsid w:val="00127D32"/>
    <w:rsid w:val="00131085"/>
    <w:rsid w:val="00131522"/>
    <w:rsid w:val="00131B27"/>
    <w:rsid w:val="001320B1"/>
    <w:rsid w:val="001325D8"/>
    <w:rsid w:val="00133E8D"/>
    <w:rsid w:val="00134801"/>
    <w:rsid w:val="00134A5E"/>
    <w:rsid w:val="00135757"/>
    <w:rsid w:val="0013716F"/>
    <w:rsid w:val="0014031C"/>
    <w:rsid w:val="00141808"/>
    <w:rsid w:val="0014184B"/>
    <w:rsid w:val="00141CC8"/>
    <w:rsid w:val="001425E4"/>
    <w:rsid w:val="00142755"/>
    <w:rsid w:val="001442F7"/>
    <w:rsid w:val="00144B00"/>
    <w:rsid w:val="00146DE0"/>
    <w:rsid w:val="001514A7"/>
    <w:rsid w:val="0015286A"/>
    <w:rsid w:val="0015295D"/>
    <w:rsid w:val="001543D1"/>
    <w:rsid w:val="0015479F"/>
    <w:rsid w:val="00155D9E"/>
    <w:rsid w:val="00155DB2"/>
    <w:rsid w:val="0015600B"/>
    <w:rsid w:val="00156859"/>
    <w:rsid w:val="00156E55"/>
    <w:rsid w:val="00156F97"/>
    <w:rsid w:val="0015713C"/>
    <w:rsid w:val="0016187C"/>
    <w:rsid w:val="00161D8E"/>
    <w:rsid w:val="00162508"/>
    <w:rsid w:val="00164056"/>
    <w:rsid w:val="00164C64"/>
    <w:rsid w:val="00165F82"/>
    <w:rsid w:val="0016643E"/>
    <w:rsid w:val="00166772"/>
    <w:rsid w:val="001667FC"/>
    <w:rsid w:val="0016721E"/>
    <w:rsid w:val="0017188F"/>
    <w:rsid w:val="001731EE"/>
    <w:rsid w:val="00173F54"/>
    <w:rsid w:val="0017428E"/>
    <w:rsid w:val="00174A66"/>
    <w:rsid w:val="00175CED"/>
    <w:rsid w:val="00175EB4"/>
    <w:rsid w:val="00176376"/>
    <w:rsid w:val="001768F6"/>
    <w:rsid w:val="00177C61"/>
    <w:rsid w:val="00182790"/>
    <w:rsid w:val="00182837"/>
    <w:rsid w:val="001833D2"/>
    <w:rsid w:val="001834E8"/>
    <w:rsid w:val="001835F7"/>
    <w:rsid w:val="001846A8"/>
    <w:rsid w:val="00185A1F"/>
    <w:rsid w:val="00186155"/>
    <w:rsid w:val="00186D46"/>
    <w:rsid w:val="0018781C"/>
    <w:rsid w:val="00190099"/>
    <w:rsid w:val="0019022B"/>
    <w:rsid w:val="0019086E"/>
    <w:rsid w:val="00191D61"/>
    <w:rsid w:val="00192660"/>
    <w:rsid w:val="00192A53"/>
    <w:rsid w:val="00192FEF"/>
    <w:rsid w:val="00194151"/>
    <w:rsid w:val="001947C3"/>
    <w:rsid w:val="00194FFA"/>
    <w:rsid w:val="001956BF"/>
    <w:rsid w:val="00196F08"/>
    <w:rsid w:val="001A1CAC"/>
    <w:rsid w:val="001A32B9"/>
    <w:rsid w:val="001A498B"/>
    <w:rsid w:val="001A4A8F"/>
    <w:rsid w:val="001A55CA"/>
    <w:rsid w:val="001A6759"/>
    <w:rsid w:val="001A7799"/>
    <w:rsid w:val="001B15A4"/>
    <w:rsid w:val="001B40F1"/>
    <w:rsid w:val="001B44D9"/>
    <w:rsid w:val="001B49AF"/>
    <w:rsid w:val="001B53E3"/>
    <w:rsid w:val="001B6B35"/>
    <w:rsid w:val="001C2C2A"/>
    <w:rsid w:val="001C2FBE"/>
    <w:rsid w:val="001C4235"/>
    <w:rsid w:val="001C702D"/>
    <w:rsid w:val="001C763D"/>
    <w:rsid w:val="001D311E"/>
    <w:rsid w:val="001D3E09"/>
    <w:rsid w:val="001D3E6E"/>
    <w:rsid w:val="001D48AB"/>
    <w:rsid w:val="001D5431"/>
    <w:rsid w:val="001D5FC5"/>
    <w:rsid w:val="001D6968"/>
    <w:rsid w:val="001D6CA4"/>
    <w:rsid w:val="001D73AD"/>
    <w:rsid w:val="001D7796"/>
    <w:rsid w:val="001E07C8"/>
    <w:rsid w:val="001E093F"/>
    <w:rsid w:val="001E0F62"/>
    <w:rsid w:val="001E177F"/>
    <w:rsid w:val="001E34DB"/>
    <w:rsid w:val="001E4826"/>
    <w:rsid w:val="001E5D6E"/>
    <w:rsid w:val="001E75C5"/>
    <w:rsid w:val="001E7EA0"/>
    <w:rsid w:val="001F21A6"/>
    <w:rsid w:val="001F3B68"/>
    <w:rsid w:val="001F3ED6"/>
    <w:rsid w:val="001F4575"/>
    <w:rsid w:val="001F7F73"/>
    <w:rsid w:val="00204E56"/>
    <w:rsid w:val="002052CC"/>
    <w:rsid w:val="0020677E"/>
    <w:rsid w:val="002069F6"/>
    <w:rsid w:val="002074DD"/>
    <w:rsid w:val="00207760"/>
    <w:rsid w:val="00210E16"/>
    <w:rsid w:val="002122A4"/>
    <w:rsid w:val="00214750"/>
    <w:rsid w:val="00215B18"/>
    <w:rsid w:val="00216BF9"/>
    <w:rsid w:val="00216E9F"/>
    <w:rsid w:val="00220709"/>
    <w:rsid w:val="00220CCD"/>
    <w:rsid w:val="00221996"/>
    <w:rsid w:val="00221C61"/>
    <w:rsid w:val="00224587"/>
    <w:rsid w:val="00224DA5"/>
    <w:rsid w:val="0022696C"/>
    <w:rsid w:val="00231D92"/>
    <w:rsid w:val="00232F80"/>
    <w:rsid w:val="0023364B"/>
    <w:rsid w:val="00233809"/>
    <w:rsid w:val="002341CC"/>
    <w:rsid w:val="00235830"/>
    <w:rsid w:val="0023589F"/>
    <w:rsid w:val="0023620A"/>
    <w:rsid w:val="00237473"/>
    <w:rsid w:val="002411E1"/>
    <w:rsid w:val="00241784"/>
    <w:rsid w:val="0024308F"/>
    <w:rsid w:val="00243458"/>
    <w:rsid w:val="0024359F"/>
    <w:rsid w:val="002446C1"/>
    <w:rsid w:val="00245EDF"/>
    <w:rsid w:val="0024701F"/>
    <w:rsid w:val="0024753D"/>
    <w:rsid w:val="00247A10"/>
    <w:rsid w:val="0025098B"/>
    <w:rsid w:val="00250C42"/>
    <w:rsid w:val="00250FF0"/>
    <w:rsid w:val="00251598"/>
    <w:rsid w:val="002532FF"/>
    <w:rsid w:val="00253881"/>
    <w:rsid w:val="0025494C"/>
    <w:rsid w:val="00257439"/>
    <w:rsid w:val="00260B03"/>
    <w:rsid w:val="00261AE7"/>
    <w:rsid w:val="00262EDB"/>
    <w:rsid w:val="0026371B"/>
    <w:rsid w:val="002647D1"/>
    <w:rsid w:val="00264A94"/>
    <w:rsid w:val="0026564C"/>
    <w:rsid w:val="002663EF"/>
    <w:rsid w:val="00267052"/>
    <w:rsid w:val="002706A9"/>
    <w:rsid w:val="00270C40"/>
    <w:rsid w:val="00273CAD"/>
    <w:rsid w:val="00275062"/>
    <w:rsid w:val="002751DA"/>
    <w:rsid w:val="002762D2"/>
    <w:rsid w:val="00276424"/>
    <w:rsid w:val="002770BB"/>
    <w:rsid w:val="00277BBF"/>
    <w:rsid w:val="00280977"/>
    <w:rsid w:val="002820A8"/>
    <w:rsid w:val="00282619"/>
    <w:rsid w:val="00282DF4"/>
    <w:rsid w:val="00283677"/>
    <w:rsid w:val="00284981"/>
    <w:rsid w:val="002853A3"/>
    <w:rsid w:val="00285868"/>
    <w:rsid w:val="00286534"/>
    <w:rsid w:val="00287F1A"/>
    <w:rsid w:val="002923F8"/>
    <w:rsid w:val="00292A6D"/>
    <w:rsid w:val="00294EA7"/>
    <w:rsid w:val="002952E6"/>
    <w:rsid w:val="00295FE3"/>
    <w:rsid w:val="00296D78"/>
    <w:rsid w:val="00296F5A"/>
    <w:rsid w:val="00297C6D"/>
    <w:rsid w:val="00297EA1"/>
    <w:rsid w:val="002A08C6"/>
    <w:rsid w:val="002A217D"/>
    <w:rsid w:val="002A3234"/>
    <w:rsid w:val="002A49CC"/>
    <w:rsid w:val="002A6400"/>
    <w:rsid w:val="002A68B4"/>
    <w:rsid w:val="002A6F04"/>
    <w:rsid w:val="002A706F"/>
    <w:rsid w:val="002B0371"/>
    <w:rsid w:val="002B1B32"/>
    <w:rsid w:val="002B1CA1"/>
    <w:rsid w:val="002B2B28"/>
    <w:rsid w:val="002B4455"/>
    <w:rsid w:val="002B4905"/>
    <w:rsid w:val="002B6F75"/>
    <w:rsid w:val="002B7844"/>
    <w:rsid w:val="002B7B3B"/>
    <w:rsid w:val="002B7D6D"/>
    <w:rsid w:val="002C0D47"/>
    <w:rsid w:val="002C18A7"/>
    <w:rsid w:val="002C20B5"/>
    <w:rsid w:val="002C6535"/>
    <w:rsid w:val="002C6C77"/>
    <w:rsid w:val="002C739E"/>
    <w:rsid w:val="002C7E14"/>
    <w:rsid w:val="002D1452"/>
    <w:rsid w:val="002D1FE2"/>
    <w:rsid w:val="002D2076"/>
    <w:rsid w:val="002D440D"/>
    <w:rsid w:val="002D490D"/>
    <w:rsid w:val="002D5311"/>
    <w:rsid w:val="002D5BD0"/>
    <w:rsid w:val="002D5EC6"/>
    <w:rsid w:val="002D6D84"/>
    <w:rsid w:val="002D7890"/>
    <w:rsid w:val="002E05CE"/>
    <w:rsid w:val="002E1B70"/>
    <w:rsid w:val="002E2121"/>
    <w:rsid w:val="002E35A4"/>
    <w:rsid w:val="002E5D58"/>
    <w:rsid w:val="002F1B81"/>
    <w:rsid w:val="002F281F"/>
    <w:rsid w:val="002F2A48"/>
    <w:rsid w:val="002F3FE6"/>
    <w:rsid w:val="002F581B"/>
    <w:rsid w:val="002F592B"/>
    <w:rsid w:val="002F7DC9"/>
    <w:rsid w:val="00303ABB"/>
    <w:rsid w:val="00303BF8"/>
    <w:rsid w:val="00304D4B"/>
    <w:rsid w:val="00306F40"/>
    <w:rsid w:val="00307B31"/>
    <w:rsid w:val="00313FBC"/>
    <w:rsid w:val="00315087"/>
    <w:rsid w:val="00315125"/>
    <w:rsid w:val="0031572F"/>
    <w:rsid w:val="003160BD"/>
    <w:rsid w:val="0031634E"/>
    <w:rsid w:val="00316D31"/>
    <w:rsid w:val="00317F67"/>
    <w:rsid w:val="0032080C"/>
    <w:rsid w:val="00321B10"/>
    <w:rsid w:val="00323CF5"/>
    <w:rsid w:val="00325028"/>
    <w:rsid w:val="00330FEF"/>
    <w:rsid w:val="00331661"/>
    <w:rsid w:val="00332886"/>
    <w:rsid w:val="00332F4D"/>
    <w:rsid w:val="003334CE"/>
    <w:rsid w:val="0033373C"/>
    <w:rsid w:val="00335F42"/>
    <w:rsid w:val="00335FAD"/>
    <w:rsid w:val="00337BA3"/>
    <w:rsid w:val="003407A6"/>
    <w:rsid w:val="00342447"/>
    <w:rsid w:val="0034288E"/>
    <w:rsid w:val="00342924"/>
    <w:rsid w:val="00342C49"/>
    <w:rsid w:val="00344848"/>
    <w:rsid w:val="00345202"/>
    <w:rsid w:val="00350F07"/>
    <w:rsid w:val="00353266"/>
    <w:rsid w:val="00355B24"/>
    <w:rsid w:val="003561FF"/>
    <w:rsid w:val="00356207"/>
    <w:rsid w:val="0035787D"/>
    <w:rsid w:val="00357F27"/>
    <w:rsid w:val="00364439"/>
    <w:rsid w:val="003651DB"/>
    <w:rsid w:val="00365373"/>
    <w:rsid w:val="00367000"/>
    <w:rsid w:val="003679B2"/>
    <w:rsid w:val="00367A42"/>
    <w:rsid w:val="00367CCA"/>
    <w:rsid w:val="0037077F"/>
    <w:rsid w:val="00371778"/>
    <w:rsid w:val="003718AE"/>
    <w:rsid w:val="00372B01"/>
    <w:rsid w:val="00372B91"/>
    <w:rsid w:val="003746FA"/>
    <w:rsid w:val="00375A9A"/>
    <w:rsid w:val="003761CC"/>
    <w:rsid w:val="003762D2"/>
    <w:rsid w:val="00376DCA"/>
    <w:rsid w:val="00383894"/>
    <w:rsid w:val="00383C59"/>
    <w:rsid w:val="00384FA9"/>
    <w:rsid w:val="0038555F"/>
    <w:rsid w:val="00386977"/>
    <w:rsid w:val="00387125"/>
    <w:rsid w:val="0039042E"/>
    <w:rsid w:val="00390BF1"/>
    <w:rsid w:val="00391579"/>
    <w:rsid w:val="00392383"/>
    <w:rsid w:val="003929A7"/>
    <w:rsid w:val="00393995"/>
    <w:rsid w:val="00393A26"/>
    <w:rsid w:val="003960A1"/>
    <w:rsid w:val="00396904"/>
    <w:rsid w:val="00396C6C"/>
    <w:rsid w:val="00397043"/>
    <w:rsid w:val="00397EB6"/>
    <w:rsid w:val="003A07A9"/>
    <w:rsid w:val="003A0E58"/>
    <w:rsid w:val="003A1893"/>
    <w:rsid w:val="003A3AD2"/>
    <w:rsid w:val="003A7149"/>
    <w:rsid w:val="003A736C"/>
    <w:rsid w:val="003B10BA"/>
    <w:rsid w:val="003B17F5"/>
    <w:rsid w:val="003B2AE4"/>
    <w:rsid w:val="003B320B"/>
    <w:rsid w:val="003B3986"/>
    <w:rsid w:val="003B49DD"/>
    <w:rsid w:val="003B5925"/>
    <w:rsid w:val="003B63C6"/>
    <w:rsid w:val="003B77BF"/>
    <w:rsid w:val="003C1E54"/>
    <w:rsid w:val="003C2600"/>
    <w:rsid w:val="003C2FD0"/>
    <w:rsid w:val="003C445E"/>
    <w:rsid w:val="003C4FDE"/>
    <w:rsid w:val="003C509B"/>
    <w:rsid w:val="003C5578"/>
    <w:rsid w:val="003C7036"/>
    <w:rsid w:val="003C71C2"/>
    <w:rsid w:val="003C7CAE"/>
    <w:rsid w:val="003D09B7"/>
    <w:rsid w:val="003D1AF6"/>
    <w:rsid w:val="003D21B9"/>
    <w:rsid w:val="003D2391"/>
    <w:rsid w:val="003D46C2"/>
    <w:rsid w:val="003D64EE"/>
    <w:rsid w:val="003D76C5"/>
    <w:rsid w:val="003D7B06"/>
    <w:rsid w:val="003D7DAF"/>
    <w:rsid w:val="003E4D42"/>
    <w:rsid w:val="003E56EB"/>
    <w:rsid w:val="003E6792"/>
    <w:rsid w:val="003F10F5"/>
    <w:rsid w:val="003F44FE"/>
    <w:rsid w:val="003F61DF"/>
    <w:rsid w:val="003F752C"/>
    <w:rsid w:val="004012BA"/>
    <w:rsid w:val="004032FF"/>
    <w:rsid w:val="00405657"/>
    <w:rsid w:val="00407ADA"/>
    <w:rsid w:val="00407F63"/>
    <w:rsid w:val="00410F28"/>
    <w:rsid w:val="00411769"/>
    <w:rsid w:val="004134BA"/>
    <w:rsid w:val="004147DE"/>
    <w:rsid w:val="0041529E"/>
    <w:rsid w:val="004157F2"/>
    <w:rsid w:val="00415E9B"/>
    <w:rsid w:val="00416248"/>
    <w:rsid w:val="00416989"/>
    <w:rsid w:val="0042054F"/>
    <w:rsid w:val="00420A9D"/>
    <w:rsid w:val="0042106A"/>
    <w:rsid w:val="00421976"/>
    <w:rsid w:val="00423C56"/>
    <w:rsid w:val="00425431"/>
    <w:rsid w:val="00425AA2"/>
    <w:rsid w:val="004262B6"/>
    <w:rsid w:val="00426719"/>
    <w:rsid w:val="00426F5B"/>
    <w:rsid w:val="00427ED2"/>
    <w:rsid w:val="00430A69"/>
    <w:rsid w:val="00431BDF"/>
    <w:rsid w:val="00432073"/>
    <w:rsid w:val="004323D5"/>
    <w:rsid w:val="00432D01"/>
    <w:rsid w:val="004342B6"/>
    <w:rsid w:val="004353D7"/>
    <w:rsid w:val="004376EE"/>
    <w:rsid w:val="00437736"/>
    <w:rsid w:val="004406EE"/>
    <w:rsid w:val="00442312"/>
    <w:rsid w:val="00442A40"/>
    <w:rsid w:val="0044361A"/>
    <w:rsid w:val="00443643"/>
    <w:rsid w:val="00443A6F"/>
    <w:rsid w:val="00446638"/>
    <w:rsid w:val="0044685B"/>
    <w:rsid w:val="00446A0A"/>
    <w:rsid w:val="00446C8C"/>
    <w:rsid w:val="004476E6"/>
    <w:rsid w:val="00451459"/>
    <w:rsid w:val="004539F6"/>
    <w:rsid w:val="00454791"/>
    <w:rsid w:val="004553CE"/>
    <w:rsid w:val="00455607"/>
    <w:rsid w:val="00455650"/>
    <w:rsid w:val="00455F47"/>
    <w:rsid w:val="004560B5"/>
    <w:rsid w:val="00457D91"/>
    <w:rsid w:val="00460EB6"/>
    <w:rsid w:val="0046119D"/>
    <w:rsid w:val="00461DEE"/>
    <w:rsid w:val="004626CD"/>
    <w:rsid w:val="004628CC"/>
    <w:rsid w:val="00470780"/>
    <w:rsid w:val="00471116"/>
    <w:rsid w:val="004758FD"/>
    <w:rsid w:val="00476B19"/>
    <w:rsid w:val="00476CF8"/>
    <w:rsid w:val="00476D20"/>
    <w:rsid w:val="00476FEB"/>
    <w:rsid w:val="004770A5"/>
    <w:rsid w:val="00482582"/>
    <w:rsid w:val="00482750"/>
    <w:rsid w:val="00482E97"/>
    <w:rsid w:val="004836D5"/>
    <w:rsid w:val="004841CC"/>
    <w:rsid w:val="00485B8F"/>
    <w:rsid w:val="004904DE"/>
    <w:rsid w:val="004917DC"/>
    <w:rsid w:val="00491B00"/>
    <w:rsid w:val="00492442"/>
    <w:rsid w:val="00492A9E"/>
    <w:rsid w:val="00493152"/>
    <w:rsid w:val="0049496B"/>
    <w:rsid w:val="00495F0E"/>
    <w:rsid w:val="00496036"/>
    <w:rsid w:val="00496310"/>
    <w:rsid w:val="004A1378"/>
    <w:rsid w:val="004A1F1C"/>
    <w:rsid w:val="004A1F6E"/>
    <w:rsid w:val="004A2B18"/>
    <w:rsid w:val="004A2F3C"/>
    <w:rsid w:val="004A4A91"/>
    <w:rsid w:val="004A6894"/>
    <w:rsid w:val="004A6E97"/>
    <w:rsid w:val="004A7DBD"/>
    <w:rsid w:val="004B03D7"/>
    <w:rsid w:val="004B1FFD"/>
    <w:rsid w:val="004B3960"/>
    <w:rsid w:val="004B3D13"/>
    <w:rsid w:val="004B4641"/>
    <w:rsid w:val="004C06F7"/>
    <w:rsid w:val="004C0B9D"/>
    <w:rsid w:val="004C0BA7"/>
    <w:rsid w:val="004C1693"/>
    <w:rsid w:val="004C1F66"/>
    <w:rsid w:val="004C2325"/>
    <w:rsid w:val="004C2C67"/>
    <w:rsid w:val="004C4345"/>
    <w:rsid w:val="004C45BB"/>
    <w:rsid w:val="004C49A6"/>
    <w:rsid w:val="004C5823"/>
    <w:rsid w:val="004C6706"/>
    <w:rsid w:val="004D1780"/>
    <w:rsid w:val="004D31A3"/>
    <w:rsid w:val="004D3280"/>
    <w:rsid w:val="004D4AFD"/>
    <w:rsid w:val="004D60C6"/>
    <w:rsid w:val="004D726E"/>
    <w:rsid w:val="004D7626"/>
    <w:rsid w:val="004E0E4E"/>
    <w:rsid w:val="004E1A48"/>
    <w:rsid w:val="004E5280"/>
    <w:rsid w:val="004E5F42"/>
    <w:rsid w:val="004E77DE"/>
    <w:rsid w:val="004F0C15"/>
    <w:rsid w:val="004F0E0B"/>
    <w:rsid w:val="004F1970"/>
    <w:rsid w:val="004F33F2"/>
    <w:rsid w:val="004F38E5"/>
    <w:rsid w:val="004F3A0E"/>
    <w:rsid w:val="004F3A6F"/>
    <w:rsid w:val="004F5850"/>
    <w:rsid w:val="004F5934"/>
    <w:rsid w:val="004F5E5B"/>
    <w:rsid w:val="004F608D"/>
    <w:rsid w:val="004F6A47"/>
    <w:rsid w:val="00500058"/>
    <w:rsid w:val="00500593"/>
    <w:rsid w:val="00500F1C"/>
    <w:rsid w:val="00503330"/>
    <w:rsid w:val="0050379F"/>
    <w:rsid w:val="00503CC6"/>
    <w:rsid w:val="00505FC5"/>
    <w:rsid w:val="0050790E"/>
    <w:rsid w:val="00512679"/>
    <w:rsid w:val="0051321B"/>
    <w:rsid w:val="00513FD9"/>
    <w:rsid w:val="00515F12"/>
    <w:rsid w:val="005171A6"/>
    <w:rsid w:val="00521013"/>
    <w:rsid w:val="00521E1E"/>
    <w:rsid w:val="005239B3"/>
    <w:rsid w:val="005246D5"/>
    <w:rsid w:val="0052514F"/>
    <w:rsid w:val="005270AA"/>
    <w:rsid w:val="00531F33"/>
    <w:rsid w:val="0053208A"/>
    <w:rsid w:val="0053235F"/>
    <w:rsid w:val="00532585"/>
    <w:rsid w:val="0053299B"/>
    <w:rsid w:val="0053326D"/>
    <w:rsid w:val="00534213"/>
    <w:rsid w:val="00535013"/>
    <w:rsid w:val="005356EE"/>
    <w:rsid w:val="005361FE"/>
    <w:rsid w:val="00537023"/>
    <w:rsid w:val="005418C8"/>
    <w:rsid w:val="005425C9"/>
    <w:rsid w:val="00542C20"/>
    <w:rsid w:val="00543C4B"/>
    <w:rsid w:val="00545824"/>
    <w:rsid w:val="00545AFF"/>
    <w:rsid w:val="00546874"/>
    <w:rsid w:val="00547448"/>
    <w:rsid w:val="00547691"/>
    <w:rsid w:val="005500A7"/>
    <w:rsid w:val="00550954"/>
    <w:rsid w:val="00550D76"/>
    <w:rsid w:val="0055129C"/>
    <w:rsid w:val="005516EA"/>
    <w:rsid w:val="00552039"/>
    <w:rsid w:val="00552107"/>
    <w:rsid w:val="005524D0"/>
    <w:rsid w:val="00553947"/>
    <w:rsid w:val="005551DC"/>
    <w:rsid w:val="00557A04"/>
    <w:rsid w:val="00557B14"/>
    <w:rsid w:val="005667A6"/>
    <w:rsid w:val="00566D62"/>
    <w:rsid w:val="005700F2"/>
    <w:rsid w:val="0057059B"/>
    <w:rsid w:val="0057084B"/>
    <w:rsid w:val="00573897"/>
    <w:rsid w:val="00573F09"/>
    <w:rsid w:val="00574219"/>
    <w:rsid w:val="00574440"/>
    <w:rsid w:val="0057454A"/>
    <w:rsid w:val="00574C9B"/>
    <w:rsid w:val="00576260"/>
    <w:rsid w:val="00580478"/>
    <w:rsid w:val="00582D2B"/>
    <w:rsid w:val="00583C12"/>
    <w:rsid w:val="00583D10"/>
    <w:rsid w:val="005848A0"/>
    <w:rsid w:val="00584EFF"/>
    <w:rsid w:val="00587B00"/>
    <w:rsid w:val="005915D0"/>
    <w:rsid w:val="00592179"/>
    <w:rsid w:val="005932E1"/>
    <w:rsid w:val="00594266"/>
    <w:rsid w:val="0059498B"/>
    <w:rsid w:val="0059590C"/>
    <w:rsid w:val="0059645D"/>
    <w:rsid w:val="005A37F1"/>
    <w:rsid w:val="005A4490"/>
    <w:rsid w:val="005A4CD8"/>
    <w:rsid w:val="005A61E1"/>
    <w:rsid w:val="005A7A98"/>
    <w:rsid w:val="005B065C"/>
    <w:rsid w:val="005B1AEA"/>
    <w:rsid w:val="005B491E"/>
    <w:rsid w:val="005B49A6"/>
    <w:rsid w:val="005B4BB3"/>
    <w:rsid w:val="005B5294"/>
    <w:rsid w:val="005B5B73"/>
    <w:rsid w:val="005B62D7"/>
    <w:rsid w:val="005C0485"/>
    <w:rsid w:val="005C1278"/>
    <w:rsid w:val="005C1702"/>
    <w:rsid w:val="005C1B8E"/>
    <w:rsid w:val="005C4536"/>
    <w:rsid w:val="005C52F3"/>
    <w:rsid w:val="005C585D"/>
    <w:rsid w:val="005C5D8D"/>
    <w:rsid w:val="005C7C49"/>
    <w:rsid w:val="005D063A"/>
    <w:rsid w:val="005D0A6D"/>
    <w:rsid w:val="005D1236"/>
    <w:rsid w:val="005D21CB"/>
    <w:rsid w:val="005D23B9"/>
    <w:rsid w:val="005D3D2B"/>
    <w:rsid w:val="005D4C91"/>
    <w:rsid w:val="005D67AA"/>
    <w:rsid w:val="005D71F2"/>
    <w:rsid w:val="005E1338"/>
    <w:rsid w:val="005E237D"/>
    <w:rsid w:val="005E4FBF"/>
    <w:rsid w:val="005E6224"/>
    <w:rsid w:val="005E74B2"/>
    <w:rsid w:val="005F2ACF"/>
    <w:rsid w:val="005F3F53"/>
    <w:rsid w:val="005F522E"/>
    <w:rsid w:val="005F5321"/>
    <w:rsid w:val="005F55F4"/>
    <w:rsid w:val="006016D9"/>
    <w:rsid w:val="00601B73"/>
    <w:rsid w:val="006037E6"/>
    <w:rsid w:val="00605597"/>
    <w:rsid w:val="006072CC"/>
    <w:rsid w:val="00607369"/>
    <w:rsid w:val="00612D97"/>
    <w:rsid w:val="00612EA7"/>
    <w:rsid w:val="00615296"/>
    <w:rsid w:val="006162C9"/>
    <w:rsid w:val="00620905"/>
    <w:rsid w:val="00621054"/>
    <w:rsid w:val="006211B3"/>
    <w:rsid w:val="00622010"/>
    <w:rsid w:val="006221AD"/>
    <w:rsid w:val="006247CD"/>
    <w:rsid w:val="006251E5"/>
    <w:rsid w:val="0062612F"/>
    <w:rsid w:val="00627188"/>
    <w:rsid w:val="00627B71"/>
    <w:rsid w:val="00630532"/>
    <w:rsid w:val="006317A0"/>
    <w:rsid w:val="00631C10"/>
    <w:rsid w:val="006370AF"/>
    <w:rsid w:val="006374E7"/>
    <w:rsid w:val="00640619"/>
    <w:rsid w:val="00640A8D"/>
    <w:rsid w:val="00640C19"/>
    <w:rsid w:val="00641182"/>
    <w:rsid w:val="00641212"/>
    <w:rsid w:val="006413A6"/>
    <w:rsid w:val="00641895"/>
    <w:rsid w:val="00644C4E"/>
    <w:rsid w:val="00645163"/>
    <w:rsid w:val="00647A51"/>
    <w:rsid w:val="00647ADB"/>
    <w:rsid w:val="006500C8"/>
    <w:rsid w:val="006505D6"/>
    <w:rsid w:val="0065310F"/>
    <w:rsid w:val="00653D05"/>
    <w:rsid w:val="00654411"/>
    <w:rsid w:val="00654667"/>
    <w:rsid w:val="006564AA"/>
    <w:rsid w:val="0065676D"/>
    <w:rsid w:val="00656F47"/>
    <w:rsid w:val="00657D86"/>
    <w:rsid w:val="00660DC4"/>
    <w:rsid w:val="0066102B"/>
    <w:rsid w:val="00662A5D"/>
    <w:rsid w:val="0066546E"/>
    <w:rsid w:val="00666900"/>
    <w:rsid w:val="00667FB2"/>
    <w:rsid w:val="00670401"/>
    <w:rsid w:val="006708F7"/>
    <w:rsid w:val="006710EB"/>
    <w:rsid w:val="006719A7"/>
    <w:rsid w:val="0067241B"/>
    <w:rsid w:val="00673908"/>
    <w:rsid w:val="00674230"/>
    <w:rsid w:val="00677D06"/>
    <w:rsid w:val="0068041C"/>
    <w:rsid w:val="0068051C"/>
    <w:rsid w:val="00680934"/>
    <w:rsid w:val="00681B8A"/>
    <w:rsid w:val="0068297B"/>
    <w:rsid w:val="00685CAC"/>
    <w:rsid w:val="0068656B"/>
    <w:rsid w:val="00686EB9"/>
    <w:rsid w:val="0069409A"/>
    <w:rsid w:val="00696610"/>
    <w:rsid w:val="006A05F4"/>
    <w:rsid w:val="006A0D4B"/>
    <w:rsid w:val="006A0F9F"/>
    <w:rsid w:val="006A0FDF"/>
    <w:rsid w:val="006A1196"/>
    <w:rsid w:val="006A1FD9"/>
    <w:rsid w:val="006A21EA"/>
    <w:rsid w:val="006A3CA3"/>
    <w:rsid w:val="006A6E05"/>
    <w:rsid w:val="006B1D24"/>
    <w:rsid w:val="006B2153"/>
    <w:rsid w:val="006B4DC8"/>
    <w:rsid w:val="006B5358"/>
    <w:rsid w:val="006B54CC"/>
    <w:rsid w:val="006B7759"/>
    <w:rsid w:val="006B7782"/>
    <w:rsid w:val="006C0CF8"/>
    <w:rsid w:val="006C152E"/>
    <w:rsid w:val="006C1844"/>
    <w:rsid w:val="006C1A1E"/>
    <w:rsid w:val="006C1A64"/>
    <w:rsid w:val="006C2850"/>
    <w:rsid w:val="006C438C"/>
    <w:rsid w:val="006C45B5"/>
    <w:rsid w:val="006C6163"/>
    <w:rsid w:val="006C6212"/>
    <w:rsid w:val="006C6598"/>
    <w:rsid w:val="006C7F50"/>
    <w:rsid w:val="006D17B2"/>
    <w:rsid w:val="006D1930"/>
    <w:rsid w:val="006D19A3"/>
    <w:rsid w:val="006D2C80"/>
    <w:rsid w:val="006D2ED8"/>
    <w:rsid w:val="006D3C16"/>
    <w:rsid w:val="006D4336"/>
    <w:rsid w:val="006D4CF4"/>
    <w:rsid w:val="006D586F"/>
    <w:rsid w:val="006E03C8"/>
    <w:rsid w:val="006E0707"/>
    <w:rsid w:val="006E08D8"/>
    <w:rsid w:val="006E110E"/>
    <w:rsid w:val="006E3452"/>
    <w:rsid w:val="006E3C66"/>
    <w:rsid w:val="006E5867"/>
    <w:rsid w:val="006E6925"/>
    <w:rsid w:val="006E7FDD"/>
    <w:rsid w:val="006F0C38"/>
    <w:rsid w:val="006F17E7"/>
    <w:rsid w:val="006F4135"/>
    <w:rsid w:val="006F4B81"/>
    <w:rsid w:val="006F5770"/>
    <w:rsid w:val="006F64A5"/>
    <w:rsid w:val="006F664A"/>
    <w:rsid w:val="006F709F"/>
    <w:rsid w:val="006F7D99"/>
    <w:rsid w:val="006F7DC7"/>
    <w:rsid w:val="00701DAE"/>
    <w:rsid w:val="00702B6A"/>
    <w:rsid w:val="00703A24"/>
    <w:rsid w:val="00704465"/>
    <w:rsid w:val="00704723"/>
    <w:rsid w:val="00707017"/>
    <w:rsid w:val="00707320"/>
    <w:rsid w:val="007118F8"/>
    <w:rsid w:val="00711B93"/>
    <w:rsid w:val="007136FD"/>
    <w:rsid w:val="007145F5"/>
    <w:rsid w:val="00714659"/>
    <w:rsid w:val="00715011"/>
    <w:rsid w:val="00715780"/>
    <w:rsid w:val="007158C3"/>
    <w:rsid w:val="00717053"/>
    <w:rsid w:val="0071773E"/>
    <w:rsid w:val="00721542"/>
    <w:rsid w:val="007230D3"/>
    <w:rsid w:val="0072357C"/>
    <w:rsid w:val="007242B7"/>
    <w:rsid w:val="0072460E"/>
    <w:rsid w:val="00727814"/>
    <w:rsid w:val="0073123B"/>
    <w:rsid w:val="007315C2"/>
    <w:rsid w:val="007318BB"/>
    <w:rsid w:val="00733117"/>
    <w:rsid w:val="00734905"/>
    <w:rsid w:val="00734B0F"/>
    <w:rsid w:val="0073532C"/>
    <w:rsid w:val="00735A85"/>
    <w:rsid w:val="0073645E"/>
    <w:rsid w:val="0073651D"/>
    <w:rsid w:val="00740BC5"/>
    <w:rsid w:val="00741700"/>
    <w:rsid w:val="00742085"/>
    <w:rsid w:val="0074240A"/>
    <w:rsid w:val="00742788"/>
    <w:rsid w:val="00747A9E"/>
    <w:rsid w:val="007516BB"/>
    <w:rsid w:val="00753080"/>
    <w:rsid w:val="00753403"/>
    <w:rsid w:val="00754F20"/>
    <w:rsid w:val="007555F6"/>
    <w:rsid w:val="00756545"/>
    <w:rsid w:val="00757657"/>
    <w:rsid w:val="007626E0"/>
    <w:rsid w:val="007649B8"/>
    <w:rsid w:val="007657FA"/>
    <w:rsid w:val="0076737F"/>
    <w:rsid w:val="00770B0B"/>
    <w:rsid w:val="007729D9"/>
    <w:rsid w:val="00774639"/>
    <w:rsid w:val="007764EB"/>
    <w:rsid w:val="007778A8"/>
    <w:rsid w:val="00780EA8"/>
    <w:rsid w:val="007822DF"/>
    <w:rsid w:val="007823A3"/>
    <w:rsid w:val="0078504C"/>
    <w:rsid w:val="0078533C"/>
    <w:rsid w:val="00785636"/>
    <w:rsid w:val="007930AA"/>
    <w:rsid w:val="007934A1"/>
    <w:rsid w:val="0079413D"/>
    <w:rsid w:val="00795222"/>
    <w:rsid w:val="0079723F"/>
    <w:rsid w:val="00797BAB"/>
    <w:rsid w:val="007A035A"/>
    <w:rsid w:val="007A076A"/>
    <w:rsid w:val="007A1726"/>
    <w:rsid w:val="007A285E"/>
    <w:rsid w:val="007A36FB"/>
    <w:rsid w:val="007A5387"/>
    <w:rsid w:val="007A5B79"/>
    <w:rsid w:val="007A77A3"/>
    <w:rsid w:val="007B11A4"/>
    <w:rsid w:val="007B1599"/>
    <w:rsid w:val="007B1AB9"/>
    <w:rsid w:val="007B2FB7"/>
    <w:rsid w:val="007B3B84"/>
    <w:rsid w:val="007B3F2A"/>
    <w:rsid w:val="007B4CCE"/>
    <w:rsid w:val="007B50FC"/>
    <w:rsid w:val="007B5678"/>
    <w:rsid w:val="007B621C"/>
    <w:rsid w:val="007B67C4"/>
    <w:rsid w:val="007B7044"/>
    <w:rsid w:val="007B7879"/>
    <w:rsid w:val="007C10CE"/>
    <w:rsid w:val="007C123E"/>
    <w:rsid w:val="007C128D"/>
    <w:rsid w:val="007C21A5"/>
    <w:rsid w:val="007C4BDB"/>
    <w:rsid w:val="007C4C9C"/>
    <w:rsid w:val="007C5130"/>
    <w:rsid w:val="007C57E8"/>
    <w:rsid w:val="007C5A14"/>
    <w:rsid w:val="007C761C"/>
    <w:rsid w:val="007D0ECF"/>
    <w:rsid w:val="007D1732"/>
    <w:rsid w:val="007D23E2"/>
    <w:rsid w:val="007D2F06"/>
    <w:rsid w:val="007D4EA1"/>
    <w:rsid w:val="007D5707"/>
    <w:rsid w:val="007D61C8"/>
    <w:rsid w:val="007D6526"/>
    <w:rsid w:val="007D65E7"/>
    <w:rsid w:val="007D72F4"/>
    <w:rsid w:val="007D7428"/>
    <w:rsid w:val="007D7FAB"/>
    <w:rsid w:val="007E0776"/>
    <w:rsid w:val="007E0DE5"/>
    <w:rsid w:val="007E320F"/>
    <w:rsid w:val="007E326E"/>
    <w:rsid w:val="007E36A7"/>
    <w:rsid w:val="007E48D7"/>
    <w:rsid w:val="007E5548"/>
    <w:rsid w:val="007E592E"/>
    <w:rsid w:val="007E6FEA"/>
    <w:rsid w:val="007F0156"/>
    <w:rsid w:val="007F016F"/>
    <w:rsid w:val="007F1482"/>
    <w:rsid w:val="007F1B29"/>
    <w:rsid w:val="007F1D35"/>
    <w:rsid w:val="007F24F5"/>
    <w:rsid w:val="007F265F"/>
    <w:rsid w:val="007F31FB"/>
    <w:rsid w:val="007F33B9"/>
    <w:rsid w:val="007F39EC"/>
    <w:rsid w:val="007F405B"/>
    <w:rsid w:val="007F4716"/>
    <w:rsid w:val="007F48A4"/>
    <w:rsid w:val="007F51B4"/>
    <w:rsid w:val="007F6739"/>
    <w:rsid w:val="007F75D6"/>
    <w:rsid w:val="007F7A83"/>
    <w:rsid w:val="00802ED1"/>
    <w:rsid w:val="00802F48"/>
    <w:rsid w:val="00804228"/>
    <w:rsid w:val="008042F4"/>
    <w:rsid w:val="00804717"/>
    <w:rsid w:val="00804DFF"/>
    <w:rsid w:val="0080528E"/>
    <w:rsid w:val="00806683"/>
    <w:rsid w:val="00806886"/>
    <w:rsid w:val="008074AD"/>
    <w:rsid w:val="0081042A"/>
    <w:rsid w:val="008109F9"/>
    <w:rsid w:val="00811365"/>
    <w:rsid w:val="00813883"/>
    <w:rsid w:val="00813C8D"/>
    <w:rsid w:val="00814336"/>
    <w:rsid w:val="00816B53"/>
    <w:rsid w:val="00817212"/>
    <w:rsid w:val="008173CB"/>
    <w:rsid w:val="0082169E"/>
    <w:rsid w:val="00821A92"/>
    <w:rsid w:val="00822465"/>
    <w:rsid w:val="00822790"/>
    <w:rsid w:val="008234E3"/>
    <w:rsid w:val="00823682"/>
    <w:rsid w:val="008250F4"/>
    <w:rsid w:val="00825E77"/>
    <w:rsid w:val="00826ACD"/>
    <w:rsid w:val="00832084"/>
    <w:rsid w:val="00832976"/>
    <w:rsid w:val="008358C0"/>
    <w:rsid w:val="00837492"/>
    <w:rsid w:val="00837BB0"/>
    <w:rsid w:val="00837BE5"/>
    <w:rsid w:val="00840349"/>
    <w:rsid w:val="00840CCD"/>
    <w:rsid w:val="00840F57"/>
    <w:rsid w:val="008414A5"/>
    <w:rsid w:val="008417D2"/>
    <w:rsid w:val="00841AFF"/>
    <w:rsid w:val="008432CA"/>
    <w:rsid w:val="0084334E"/>
    <w:rsid w:val="00844CA7"/>
    <w:rsid w:val="00845402"/>
    <w:rsid w:val="00850860"/>
    <w:rsid w:val="00850A17"/>
    <w:rsid w:val="00851FB1"/>
    <w:rsid w:val="00854FC6"/>
    <w:rsid w:val="0085597E"/>
    <w:rsid w:val="00856A60"/>
    <w:rsid w:val="00857577"/>
    <w:rsid w:val="00860474"/>
    <w:rsid w:val="00861359"/>
    <w:rsid w:val="008613B0"/>
    <w:rsid w:val="00862654"/>
    <w:rsid w:val="00862763"/>
    <w:rsid w:val="00863A1E"/>
    <w:rsid w:val="008650DD"/>
    <w:rsid w:val="008654AA"/>
    <w:rsid w:val="00865961"/>
    <w:rsid w:val="00866011"/>
    <w:rsid w:val="0086665A"/>
    <w:rsid w:val="00866E8E"/>
    <w:rsid w:val="008708F7"/>
    <w:rsid w:val="00871224"/>
    <w:rsid w:val="008715D4"/>
    <w:rsid w:val="00871AA4"/>
    <w:rsid w:val="00871B3E"/>
    <w:rsid w:val="00872F1E"/>
    <w:rsid w:val="00872FDE"/>
    <w:rsid w:val="00874722"/>
    <w:rsid w:val="00874F16"/>
    <w:rsid w:val="00876762"/>
    <w:rsid w:val="00876EAD"/>
    <w:rsid w:val="00877F15"/>
    <w:rsid w:val="00881271"/>
    <w:rsid w:val="0088137D"/>
    <w:rsid w:val="0088187F"/>
    <w:rsid w:val="00881CD4"/>
    <w:rsid w:val="00881FB6"/>
    <w:rsid w:val="00883B10"/>
    <w:rsid w:val="00883E78"/>
    <w:rsid w:val="0088505B"/>
    <w:rsid w:val="00885EEA"/>
    <w:rsid w:val="008873CE"/>
    <w:rsid w:val="00887825"/>
    <w:rsid w:val="00890DE9"/>
    <w:rsid w:val="0089263D"/>
    <w:rsid w:val="00892797"/>
    <w:rsid w:val="00892DC2"/>
    <w:rsid w:val="008941A3"/>
    <w:rsid w:val="00895C67"/>
    <w:rsid w:val="00897C5F"/>
    <w:rsid w:val="008A054E"/>
    <w:rsid w:val="008A1A05"/>
    <w:rsid w:val="008A1E00"/>
    <w:rsid w:val="008A2B81"/>
    <w:rsid w:val="008A457D"/>
    <w:rsid w:val="008A4BF5"/>
    <w:rsid w:val="008A5757"/>
    <w:rsid w:val="008A62EF"/>
    <w:rsid w:val="008A664A"/>
    <w:rsid w:val="008A7301"/>
    <w:rsid w:val="008A74AE"/>
    <w:rsid w:val="008B0782"/>
    <w:rsid w:val="008B1270"/>
    <w:rsid w:val="008B17A6"/>
    <w:rsid w:val="008B1DEE"/>
    <w:rsid w:val="008B1E5E"/>
    <w:rsid w:val="008B223D"/>
    <w:rsid w:val="008B3000"/>
    <w:rsid w:val="008B407A"/>
    <w:rsid w:val="008B446B"/>
    <w:rsid w:val="008B47E2"/>
    <w:rsid w:val="008B6D66"/>
    <w:rsid w:val="008C061F"/>
    <w:rsid w:val="008C1ADC"/>
    <w:rsid w:val="008C1CF8"/>
    <w:rsid w:val="008C1EF7"/>
    <w:rsid w:val="008C3E31"/>
    <w:rsid w:val="008C46A6"/>
    <w:rsid w:val="008C46C3"/>
    <w:rsid w:val="008C6845"/>
    <w:rsid w:val="008D01D8"/>
    <w:rsid w:val="008D1DFB"/>
    <w:rsid w:val="008D5863"/>
    <w:rsid w:val="008D5D35"/>
    <w:rsid w:val="008D63AA"/>
    <w:rsid w:val="008D704A"/>
    <w:rsid w:val="008D72D1"/>
    <w:rsid w:val="008E0484"/>
    <w:rsid w:val="008E3FE6"/>
    <w:rsid w:val="008E7D01"/>
    <w:rsid w:val="008F1036"/>
    <w:rsid w:val="008F150B"/>
    <w:rsid w:val="008F155B"/>
    <w:rsid w:val="008F1DFE"/>
    <w:rsid w:val="008F2610"/>
    <w:rsid w:val="008F2897"/>
    <w:rsid w:val="008F6093"/>
    <w:rsid w:val="00902210"/>
    <w:rsid w:val="00902575"/>
    <w:rsid w:val="00903D7B"/>
    <w:rsid w:val="00906E31"/>
    <w:rsid w:val="00907D87"/>
    <w:rsid w:val="0091002B"/>
    <w:rsid w:val="00910F3C"/>
    <w:rsid w:val="009116A9"/>
    <w:rsid w:val="00912A9A"/>
    <w:rsid w:val="00913332"/>
    <w:rsid w:val="00913852"/>
    <w:rsid w:val="00914265"/>
    <w:rsid w:val="00914853"/>
    <w:rsid w:val="009154B6"/>
    <w:rsid w:val="009178C3"/>
    <w:rsid w:val="00917E09"/>
    <w:rsid w:val="009250C2"/>
    <w:rsid w:val="00927033"/>
    <w:rsid w:val="0092728E"/>
    <w:rsid w:val="009347AF"/>
    <w:rsid w:val="00934833"/>
    <w:rsid w:val="00934B78"/>
    <w:rsid w:val="00934FC6"/>
    <w:rsid w:val="00935786"/>
    <w:rsid w:val="00935829"/>
    <w:rsid w:val="00935899"/>
    <w:rsid w:val="009376BB"/>
    <w:rsid w:val="009378A2"/>
    <w:rsid w:val="00937973"/>
    <w:rsid w:val="00937D0A"/>
    <w:rsid w:val="009404AC"/>
    <w:rsid w:val="009417A3"/>
    <w:rsid w:val="00946008"/>
    <w:rsid w:val="00946669"/>
    <w:rsid w:val="00946C27"/>
    <w:rsid w:val="009526D8"/>
    <w:rsid w:val="00952C6C"/>
    <w:rsid w:val="00952D29"/>
    <w:rsid w:val="00954107"/>
    <w:rsid w:val="0095517B"/>
    <w:rsid w:val="00956C0D"/>
    <w:rsid w:val="00957BC1"/>
    <w:rsid w:val="009603C0"/>
    <w:rsid w:val="009605FF"/>
    <w:rsid w:val="0096133A"/>
    <w:rsid w:val="00961655"/>
    <w:rsid w:val="00961ADE"/>
    <w:rsid w:val="009639EF"/>
    <w:rsid w:val="00964A14"/>
    <w:rsid w:val="00965186"/>
    <w:rsid w:val="00965EE1"/>
    <w:rsid w:val="009667ED"/>
    <w:rsid w:val="009679B4"/>
    <w:rsid w:val="009704E7"/>
    <w:rsid w:val="00971159"/>
    <w:rsid w:val="00971211"/>
    <w:rsid w:val="00971A60"/>
    <w:rsid w:val="00972062"/>
    <w:rsid w:val="0097489E"/>
    <w:rsid w:val="00975B01"/>
    <w:rsid w:val="00975FE2"/>
    <w:rsid w:val="0098107D"/>
    <w:rsid w:val="00982B90"/>
    <w:rsid w:val="00982E4A"/>
    <w:rsid w:val="00983E88"/>
    <w:rsid w:val="0098436E"/>
    <w:rsid w:val="00985706"/>
    <w:rsid w:val="00985E7C"/>
    <w:rsid w:val="0098649F"/>
    <w:rsid w:val="009873D9"/>
    <w:rsid w:val="00991F94"/>
    <w:rsid w:val="0099294A"/>
    <w:rsid w:val="00993670"/>
    <w:rsid w:val="00996BD8"/>
    <w:rsid w:val="0099775D"/>
    <w:rsid w:val="009A173E"/>
    <w:rsid w:val="009A233F"/>
    <w:rsid w:val="009A23D8"/>
    <w:rsid w:val="009A2FBE"/>
    <w:rsid w:val="009A46F1"/>
    <w:rsid w:val="009A56F7"/>
    <w:rsid w:val="009A6C0B"/>
    <w:rsid w:val="009A6D32"/>
    <w:rsid w:val="009A6F8E"/>
    <w:rsid w:val="009B0B2F"/>
    <w:rsid w:val="009B1FE8"/>
    <w:rsid w:val="009B25F1"/>
    <w:rsid w:val="009B2CCD"/>
    <w:rsid w:val="009B38BE"/>
    <w:rsid w:val="009B395B"/>
    <w:rsid w:val="009B3F3F"/>
    <w:rsid w:val="009B411F"/>
    <w:rsid w:val="009B443F"/>
    <w:rsid w:val="009B545F"/>
    <w:rsid w:val="009B5803"/>
    <w:rsid w:val="009B59A5"/>
    <w:rsid w:val="009B7CFD"/>
    <w:rsid w:val="009C0A5C"/>
    <w:rsid w:val="009C1433"/>
    <w:rsid w:val="009C39F3"/>
    <w:rsid w:val="009C3F4B"/>
    <w:rsid w:val="009C4A92"/>
    <w:rsid w:val="009C4AC9"/>
    <w:rsid w:val="009C6282"/>
    <w:rsid w:val="009D0E03"/>
    <w:rsid w:val="009D63AC"/>
    <w:rsid w:val="009D6480"/>
    <w:rsid w:val="009D7754"/>
    <w:rsid w:val="009E078E"/>
    <w:rsid w:val="009E096E"/>
    <w:rsid w:val="009E0B86"/>
    <w:rsid w:val="009E1FDE"/>
    <w:rsid w:val="009E28A3"/>
    <w:rsid w:val="009E32A1"/>
    <w:rsid w:val="009E3D7F"/>
    <w:rsid w:val="009E46ED"/>
    <w:rsid w:val="009E52C3"/>
    <w:rsid w:val="009E564F"/>
    <w:rsid w:val="009E5793"/>
    <w:rsid w:val="009E59D6"/>
    <w:rsid w:val="009E5ABE"/>
    <w:rsid w:val="009E5FAA"/>
    <w:rsid w:val="009F0A13"/>
    <w:rsid w:val="009F2DA8"/>
    <w:rsid w:val="009F335E"/>
    <w:rsid w:val="009F398C"/>
    <w:rsid w:val="009F4D94"/>
    <w:rsid w:val="009F4E77"/>
    <w:rsid w:val="009F5774"/>
    <w:rsid w:val="009F77B5"/>
    <w:rsid w:val="009F7FF8"/>
    <w:rsid w:val="00A0097A"/>
    <w:rsid w:val="00A014B8"/>
    <w:rsid w:val="00A01853"/>
    <w:rsid w:val="00A01CB6"/>
    <w:rsid w:val="00A01F11"/>
    <w:rsid w:val="00A03ADB"/>
    <w:rsid w:val="00A048EA"/>
    <w:rsid w:val="00A059A9"/>
    <w:rsid w:val="00A05A13"/>
    <w:rsid w:val="00A05AB7"/>
    <w:rsid w:val="00A0684C"/>
    <w:rsid w:val="00A0771B"/>
    <w:rsid w:val="00A11227"/>
    <w:rsid w:val="00A1245F"/>
    <w:rsid w:val="00A14558"/>
    <w:rsid w:val="00A14E1C"/>
    <w:rsid w:val="00A15072"/>
    <w:rsid w:val="00A15745"/>
    <w:rsid w:val="00A15B45"/>
    <w:rsid w:val="00A17050"/>
    <w:rsid w:val="00A20017"/>
    <w:rsid w:val="00A20764"/>
    <w:rsid w:val="00A20E94"/>
    <w:rsid w:val="00A21221"/>
    <w:rsid w:val="00A216EB"/>
    <w:rsid w:val="00A21A3F"/>
    <w:rsid w:val="00A2270F"/>
    <w:rsid w:val="00A228D0"/>
    <w:rsid w:val="00A22CF2"/>
    <w:rsid w:val="00A23ACE"/>
    <w:rsid w:val="00A23DB2"/>
    <w:rsid w:val="00A25573"/>
    <w:rsid w:val="00A25979"/>
    <w:rsid w:val="00A25D8E"/>
    <w:rsid w:val="00A27DAA"/>
    <w:rsid w:val="00A30103"/>
    <w:rsid w:val="00A3166E"/>
    <w:rsid w:val="00A34987"/>
    <w:rsid w:val="00A35B21"/>
    <w:rsid w:val="00A361FF"/>
    <w:rsid w:val="00A372D0"/>
    <w:rsid w:val="00A375A6"/>
    <w:rsid w:val="00A37CBC"/>
    <w:rsid w:val="00A40990"/>
    <w:rsid w:val="00A41C5E"/>
    <w:rsid w:val="00A42420"/>
    <w:rsid w:val="00A42CE6"/>
    <w:rsid w:val="00A43196"/>
    <w:rsid w:val="00A457B2"/>
    <w:rsid w:val="00A45B94"/>
    <w:rsid w:val="00A45CC2"/>
    <w:rsid w:val="00A4605A"/>
    <w:rsid w:val="00A46953"/>
    <w:rsid w:val="00A46DB6"/>
    <w:rsid w:val="00A47077"/>
    <w:rsid w:val="00A51219"/>
    <w:rsid w:val="00A51695"/>
    <w:rsid w:val="00A52479"/>
    <w:rsid w:val="00A526B7"/>
    <w:rsid w:val="00A52E05"/>
    <w:rsid w:val="00A53EDD"/>
    <w:rsid w:val="00A54173"/>
    <w:rsid w:val="00A542BE"/>
    <w:rsid w:val="00A54698"/>
    <w:rsid w:val="00A547CB"/>
    <w:rsid w:val="00A54CA1"/>
    <w:rsid w:val="00A553F1"/>
    <w:rsid w:val="00A5692C"/>
    <w:rsid w:val="00A56AF3"/>
    <w:rsid w:val="00A56D93"/>
    <w:rsid w:val="00A56E69"/>
    <w:rsid w:val="00A578E9"/>
    <w:rsid w:val="00A6161E"/>
    <w:rsid w:val="00A61C69"/>
    <w:rsid w:val="00A62CAE"/>
    <w:rsid w:val="00A63995"/>
    <w:rsid w:val="00A63F0A"/>
    <w:rsid w:val="00A647B9"/>
    <w:rsid w:val="00A66607"/>
    <w:rsid w:val="00A6728F"/>
    <w:rsid w:val="00A70ADA"/>
    <w:rsid w:val="00A70F87"/>
    <w:rsid w:val="00A71701"/>
    <w:rsid w:val="00A7265A"/>
    <w:rsid w:val="00A7538D"/>
    <w:rsid w:val="00A75E13"/>
    <w:rsid w:val="00A76385"/>
    <w:rsid w:val="00A774C1"/>
    <w:rsid w:val="00A80532"/>
    <w:rsid w:val="00A8131D"/>
    <w:rsid w:val="00A8183D"/>
    <w:rsid w:val="00A81A16"/>
    <w:rsid w:val="00A81A37"/>
    <w:rsid w:val="00A81DB4"/>
    <w:rsid w:val="00A83005"/>
    <w:rsid w:val="00A83812"/>
    <w:rsid w:val="00A8389F"/>
    <w:rsid w:val="00A83EDA"/>
    <w:rsid w:val="00A846A4"/>
    <w:rsid w:val="00A84AD1"/>
    <w:rsid w:val="00A85C18"/>
    <w:rsid w:val="00A86864"/>
    <w:rsid w:val="00A8797A"/>
    <w:rsid w:val="00A92BBB"/>
    <w:rsid w:val="00A933E4"/>
    <w:rsid w:val="00A94460"/>
    <w:rsid w:val="00A945A6"/>
    <w:rsid w:val="00A973BA"/>
    <w:rsid w:val="00A97F5F"/>
    <w:rsid w:val="00AA113D"/>
    <w:rsid w:val="00AA36BD"/>
    <w:rsid w:val="00AA3EDA"/>
    <w:rsid w:val="00AA486A"/>
    <w:rsid w:val="00AA53D7"/>
    <w:rsid w:val="00AA6753"/>
    <w:rsid w:val="00AA6DEB"/>
    <w:rsid w:val="00AA7129"/>
    <w:rsid w:val="00AA73EF"/>
    <w:rsid w:val="00AA74FF"/>
    <w:rsid w:val="00AA7AB3"/>
    <w:rsid w:val="00AB022C"/>
    <w:rsid w:val="00AB0A37"/>
    <w:rsid w:val="00AB201A"/>
    <w:rsid w:val="00AB3013"/>
    <w:rsid w:val="00AB39C1"/>
    <w:rsid w:val="00AB4D60"/>
    <w:rsid w:val="00AB55BD"/>
    <w:rsid w:val="00AB639F"/>
    <w:rsid w:val="00AB701E"/>
    <w:rsid w:val="00AC3B1B"/>
    <w:rsid w:val="00AC3FD2"/>
    <w:rsid w:val="00AC434E"/>
    <w:rsid w:val="00AC4E19"/>
    <w:rsid w:val="00AC5B90"/>
    <w:rsid w:val="00AC679B"/>
    <w:rsid w:val="00AC7DDA"/>
    <w:rsid w:val="00AD16A2"/>
    <w:rsid w:val="00AD2B09"/>
    <w:rsid w:val="00AD3443"/>
    <w:rsid w:val="00AD3700"/>
    <w:rsid w:val="00AD48F4"/>
    <w:rsid w:val="00AD4C36"/>
    <w:rsid w:val="00AD53C2"/>
    <w:rsid w:val="00AD7949"/>
    <w:rsid w:val="00AE1738"/>
    <w:rsid w:val="00AE3AAF"/>
    <w:rsid w:val="00AE3C10"/>
    <w:rsid w:val="00AE4430"/>
    <w:rsid w:val="00AE4A7C"/>
    <w:rsid w:val="00AE4B94"/>
    <w:rsid w:val="00AE542B"/>
    <w:rsid w:val="00AF1868"/>
    <w:rsid w:val="00AF2256"/>
    <w:rsid w:val="00AF3045"/>
    <w:rsid w:val="00AF30B9"/>
    <w:rsid w:val="00AF65CF"/>
    <w:rsid w:val="00AF72A2"/>
    <w:rsid w:val="00B0047E"/>
    <w:rsid w:val="00B00F62"/>
    <w:rsid w:val="00B0141F"/>
    <w:rsid w:val="00B01C42"/>
    <w:rsid w:val="00B039EB"/>
    <w:rsid w:val="00B03EDE"/>
    <w:rsid w:val="00B1018A"/>
    <w:rsid w:val="00B10F67"/>
    <w:rsid w:val="00B116A3"/>
    <w:rsid w:val="00B11CDA"/>
    <w:rsid w:val="00B14251"/>
    <w:rsid w:val="00B15339"/>
    <w:rsid w:val="00B162FB"/>
    <w:rsid w:val="00B16FA3"/>
    <w:rsid w:val="00B202F9"/>
    <w:rsid w:val="00B20C5E"/>
    <w:rsid w:val="00B221D0"/>
    <w:rsid w:val="00B226C2"/>
    <w:rsid w:val="00B24041"/>
    <w:rsid w:val="00B2584E"/>
    <w:rsid w:val="00B26BC8"/>
    <w:rsid w:val="00B26C28"/>
    <w:rsid w:val="00B2723F"/>
    <w:rsid w:val="00B302DB"/>
    <w:rsid w:val="00B31004"/>
    <w:rsid w:val="00B31592"/>
    <w:rsid w:val="00B32A71"/>
    <w:rsid w:val="00B342DE"/>
    <w:rsid w:val="00B345B4"/>
    <w:rsid w:val="00B36481"/>
    <w:rsid w:val="00B365DF"/>
    <w:rsid w:val="00B36BB8"/>
    <w:rsid w:val="00B37741"/>
    <w:rsid w:val="00B37D12"/>
    <w:rsid w:val="00B37F03"/>
    <w:rsid w:val="00B37F67"/>
    <w:rsid w:val="00B41AA1"/>
    <w:rsid w:val="00B44A9F"/>
    <w:rsid w:val="00B45EAD"/>
    <w:rsid w:val="00B4659F"/>
    <w:rsid w:val="00B4678F"/>
    <w:rsid w:val="00B4787B"/>
    <w:rsid w:val="00B50F4C"/>
    <w:rsid w:val="00B52F63"/>
    <w:rsid w:val="00B53747"/>
    <w:rsid w:val="00B55310"/>
    <w:rsid w:val="00B55A13"/>
    <w:rsid w:val="00B55B8B"/>
    <w:rsid w:val="00B55EF0"/>
    <w:rsid w:val="00B56265"/>
    <w:rsid w:val="00B60BD2"/>
    <w:rsid w:val="00B6196F"/>
    <w:rsid w:val="00B62813"/>
    <w:rsid w:val="00B63771"/>
    <w:rsid w:val="00B63AAD"/>
    <w:rsid w:val="00B63FEF"/>
    <w:rsid w:val="00B647EF"/>
    <w:rsid w:val="00B6596C"/>
    <w:rsid w:val="00B65C87"/>
    <w:rsid w:val="00B660EC"/>
    <w:rsid w:val="00B71322"/>
    <w:rsid w:val="00B7499F"/>
    <w:rsid w:val="00B74BB1"/>
    <w:rsid w:val="00B76586"/>
    <w:rsid w:val="00B76B26"/>
    <w:rsid w:val="00B809A1"/>
    <w:rsid w:val="00B816D0"/>
    <w:rsid w:val="00B81902"/>
    <w:rsid w:val="00B8393E"/>
    <w:rsid w:val="00B84E0C"/>
    <w:rsid w:val="00B85F08"/>
    <w:rsid w:val="00B87FB3"/>
    <w:rsid w:val="00B9128E"/>
    <w:rsid w:val="00B913B8"/>
    <w:rsid w:val="00B9296F"/>
    <w:rsid w:val="00B9562D"/>
    <w:rsid w:val="00B95E5C"/>
    <w:rsid w:val="00B973B8"/>
    <w:rsid w:val="00BA099D"/>
    <w:rsid w:val="00BA1ABE"/>
    <w:rsid w:val="00BA2151"/>
    <w:rsid w:val="00BA27D3"/>
    <w:rsid w:val="00BA2D25"/>
    <w:rsid w:val="00BA2F3F"/>
    <w:rsid w:val="00BA3B0A"/>
    <w:rsid w:val="00BA4C3A"/>
    <w:rsid w:val="00BA5A27"/>
    <w:rsid w:val="00BA7C1B"/>
    <w:rsid w:val="00BB13BA"/>
    <w:rsid w:val="00BB435A"/>
    <w:rsid w:val="00BB6112"/>
    <w:rsid w:val="00BB6411"/>
    <w:rsid w:val="00BB66DA"/>
    <w:rsid w:val="00BB6F7A"/>
    <w:rsid w:val="00BC1D04"/>
    <w:rsid w:val="00BC29C3"/>
    <w:rsid w:val="00BC2C1F"/>
    <w:rsid w:val="00BC33E7"/>
    <w:rsid w:val="00BC3BB2"/>
    <w:rsid w:val="00BC5EF5"/>
    <w:rsid w:val="00BC6E13"/>
    <w:rsid w:val="00BD00A6"/>
    <w:rsid w:val="00BD1249"/>
    <w:rsid w:val="00BD36B8"/>
    <w:rsid w:val="00BD45B0"/>
    <w:rsid w:val="00BD511C"/>
    <w:rsid w:val="00BD5835"/>
    <w:rsid w:val="00BD6CA8"/>
    <w:rsid w:val="00BD712D"/>
    <w:rsid w:val="00BE080D"/>
    <w:rsid w:val="00BE0BCE"/>
    <w:rsid w:val="00BE10C4"/>
    <w:rsid w:val="00BE1215"/>
    <w:rsid w:val="00BE14B3"/>
    <w:rsid w:val="00BE158C"/>
    <w:rsid w:val="00BE2950"/>
    <w:rsid w:val="00BE2B8A"/>
    <w:rsid w:val="00BE2F97"/>
    <w:rsid w:val="00BE3E23"/>
    <w:rsid w:val="00BE4239"/>
    <w:rsid w:val="00BE4890"/>
    <w:rsid w:val="00BE51C7"/>
    <w:rsid w:val="00BF085D"/>
    <w:rsid w:val="00BF2426"/>
    <w:rsid w:val="00BF404C"/>
    <w:rsid w:val="00BF49D7"/>
    <w:rsid w:val="00BF4A2D"/>
    <w:rsid w:val="00BF631A"/>
    <w:rsid w:val="00BF7102"/>
    <w:rsid w:val="00C00A46"/>
    <w:rsid w:val="00C0108B"/>
    <w:rsid w:val="00C03A3D"/>
    <w:rsid w:val="00C03E6D"/>
    <w:rsid w:val="00C0407D"/>
    <w:rsid w:val="00C040AF"/>
    <w:rsid w:val="00C041E8"/>
    <w:rsid w:val="00C0477F"/>
    <w:rsid w:val="00C04B3D"/>
    <w:rsid w:val="00C04C9F"/>
    <w:rsid w:val="00C05168"/>
    <w:rsid w:val="00C0752E"/>
    <w:rsid w:val="00C07944"/>
    <w:rsid w:val="00C11A03"/>
    <w:rsid w:val="00C14382"/>
    <w:rsid w:val="00C147C8"/>
    <w:rsid w:val="00C16540"/>
    <w:rsid w:val="00C170D1"/>
    <w:rsid w:val="00C17224"/>
    <w:rsid w:val="00C20057"/>
    <w:rsid w:val="00C207EC"/>
    <w:rsid w:val="00C2125F"/>
    <w:rsid w:val="00C21544"/>
    <w:rsid w:val="00C2418E"/>
    <w:rsid w:val="00C245F9"/>
    <w:rsid w:val="00C247C3"/>
    <w:rsid w:val="00C25A30"/>
    <w:rsid w:val="00C25C1D"/>
    <w:rsid w:val="00C271A9"/>
    <w:rsid w:val="00C3700E"/>
    <w:rsid w:val="00C406A2"/>
    <w:rsid w:val="00C40A50"/>
    <w:rsid w:val="00C41F10"/>
    <w:rsid w:val="00C423C7"/>
    <w:rsid w:val="00C4397B"/>
    <w:rsid w:val="00C46FCC"/>
    <w:rsid w:val="00C4747C"/>
    <w:rsid w:val="00C4779C"/>
    <w:rsid w:val="00C509A3"/>
    <w:rsid w:val="00C51DC2"/>
    <w:rsid w:val="00C5347E"/>
    <w:rsid w:val="00C5392D"/>
    <w:rsid w:val="00C561DB"/>
    <w:rsid w:val="00C57372"/>
    <w:rsid w:val="00C6085C"/>
    <w:rsid w:val="00C611FC"/>
    <w:rsid w:val="00C635AC"/>
    <w:rsid w:val="00C64FE7"/>
    <w:rsid w:val="00C65AEC"/>
    <w:rsid w:val="00C65C3D"/>
    <w:rsid w:val="00C66F18"/>
    <w:rsid w:val="00C673B1"/>
    <w:rsid w:val="00C7000D"/>
    <w:rsid w:val="00C70232"/>
    <w:rsid w:val="00C722E9"/>
    <w:rsid w:val="00C735F4"/>
    <w:rsid w:val="00C73662"/>
    <w:rsid w:val="00C740CD"/>
    <w:rsid w:val="00C74539"/>
    <w:rsid w:val="00C80517"/>
    <w:rsid w:val="00C828D3"/>
    <w:rsid w:val="00C833A4"/>
    <w:rsid w:val="00C8498C"/>
    <w:rsid w:val="00C84B5B"/>
    <w:rsid w:val="00C84DA0"/>
    <w:rsid w:val="00C85410"/>
    <w:rsid w:val="00C85AC2"/>
    <w:rsid w:val="00C85FD9"/>
    <w:rsid w:val="00C86A5A"/>
    <w:rsid w:val="00C87134"/>
    <w:rsid w:val="00C907AD"/>
    <w:rsid w:val="00C91BCE"/>
    <w:rsid w:val="00C92A50"/>
    <w:rsid w:val="00C943CF"/>
    <w:rsid w:val="00C96C31"/>
    <w:rsid w:val="00C96D77"/>
    <w:rsid w:val="00C9720D"/>
    <w:rsid w:val="00CA165B"/>
    <w:rsid w:val="00CA1F37"/>
    <w:rsid w:val="00CA312D"/>
    <w:rsid w:val="00CA3362"/>
    <w:rsid w:val="00CA3395"/>
    <w:rsid w:val="00CA5044"/>
    <w:rsid w:val="00CA702C"/>
    <w:rsid w:val="00CA7F6A"/>
    <w:rsid w:val="00CB09FD"/>
    <w:rsid w:val="00CB2E5B"/>
    <w:rsid w:val="00CB432D"/>
    <w:rsid w:val="00CB55B5"/>
    <w:rsid w:val="00CB789C"/>
    <w:rsid w:val="00CB7940"/>
    <w:rsid w:val="00CC099D"/>
    <w:rsid w:val="00CC0EE4"/>
    <w:rsid w:val="00CC10EF"/>
    <w:rsid w:val="00CC1CE4"/>
    <w:rsid w:val="00CC27D8"/>
    <w:rsid w:val="00CC3D94"/>
    <w:rsid w:val="00CD0973"/>
    <w:rsid w:val="00CD15B6"/>
    <w:rsid w:val="00CD2A1E"/>
    <w:rsid w:val="00CD3C7E"/>
    <w:rsid w:val="00CD7E95"/>
    <w:rsid w:val="00CE0DCD"/>
    <w:rsid w:val="00CE1115"/>
    <w:rsid w:val="00CE1858"/>
    <w:rsid w:val="00CE1BD5"/>
    <w:rsid w:val="00CE22DF"/>
    <w:rsid w:val="00CE50AC"/>
    <w:rsid w:val="00CE57F3"/>
    <w:rsid w:val="00CE6321"/>
    <w:rsid w:val="00CF01D7"/>
    <w:rsid w:val="00CF07DE"/>
    <w:rsid w:val="00CF15AC"/>
    <w:rsid w:val="00CF2DC4"/>
    <w:rsid w:val="00CF2E22"/>
    <w:rsid w:val="00CF38CB"/>
    <w:rsid w:val="00CF4F7C"/>
    <w:rsid w:val="00CF5D24"/>
    <w:rsid w:val="00CF6B35"/>
    <w:rsid w:val="00CF7B35"/>
    <w:rsid w:val="00D0143B"/>
    <w:rsid w:val="00D01754"/>
    <w:rsid w:val="00D01F2F"/>
    <w:rsid w:val="00D0415D"/>
    <w:rsid w:val="00D04E30"/>
    <w:rsid w:val="00D04EF5"/>
    <w:rsid w:val="00D04F0F"/>
    <w:rsid w:val="00D06560"/>
    <w:rsid w:val="00D0658E"/>
    <w:rsid w:val="00D10534"/>
    <w:rsid w:val="00D11750"/>
    <w:rsid w:val="00D11EED"/>
    <w:rsid w:val="00D11FA3"/>
    <w:rsid w:val="00D125B0"/>
    <w:rsid w:val="00D12C88"/>
    <w:rsid w:val="00D12DA6"/>
    <w:rsid w:val="00D14CB6"/>
    <w:rsid w:val="00D14FB6"/>
    <w:rsid w:val="00D15DC9"/>
    <w:rsid w:val="00D166B6"/>
    <w:rsid w:val="00D16905"/>
    <w:rsid w:val="00D16F9F"/>
    <w:rsid w:val="00D1758A"/>
    <w:rsid w:val="00D17944"/>
    <w:rsid w:val="00D17981"/>
    <w:rsid w:val="00D205B1"/>
    <w:rsid w:val="00D20F81"/>
    <w:rsid w:val="00D21EE6"/>
    <w:rsid w:val="00D228C1"/>
    <w:rsid w:val="00D240B5"/>
    <w:rsid w:val="00D24AFD"/>
    <w:rsid w:val="00D24CF6"/>
    <w:rsid w:val="00D25386"/>
    <w:rsid w:val="00D300EA"/>
    <w:rsid w:val="00D30907"/>
    <w:rsid w:val="00D328F6"/>
    <w:rsid w:val="00D36F44"/>
    <w:rsid w:val="00D3794B"/>
    <w:rsid w:val="00D40B7B"/>
    <w:rsid w:val="00D43994"/>
    <w:rsid w:val="00D447F5"/>
    <w:rsid w:val="00D44872"/>
    <w:rsid w:val="00D4494C"/>
    <w:rsid w:val="00D44B39"/>
    <w:rsid w:val="00D45B0E"/>
    <w:rsid w:val="00D47178"/>
    <w:rsid w:val="00D47CAB"/>
    <w:rsid w:val="00D520DC"/>
    <w:rsid w:val="00D532D7"/>
    <w:rsid w:val="00D535D7"/>
    <w:rsid w:val="00D53CE4"/>
    <w:rsid w:val="00D548CF"/>
    <w:rsid w:val="00D57C82"/>
    <w:rsid w:val="00D60000"/>
    <w:rsid w:val="00D603ED"/>
    <w:rsid w:val="00D61456"/>
    <w:rsid w:val="00D61F76"/>
    <w:rsid w:val="00D62928"/>
    <w:rsid w:val="00D63E15"/>
    <w:rsid w:val="00D653DB"/>
    <w:rsid w:val="00D66C19"/>
    <w:rsid w:val="00D70481"/>
    <w:rsid w:val="00D71484"/>
    <w:rsid w:val="00D7228D"/>
    <w:rsid w:val="00D7295E"/>
    <w:rsid w:val="00D72EB6"/>
    <w:rsid w:val="00D73DD0"/>
    <w:rsid w:val="00D7458F"/>
    <w:rsid w:val="00D74B2E"/>
    <w:rsid w:val="00D750B7"/>
    <w:rsid w:val="00D752C0"/>
    <w:rsid w:val="00D76396"/>
    <w:rsid w:val="00D76932"/>
    <w:rsid w:val="00D80BE6"/>
    <w:rsid w:val="00D80CD9"/>
    <w:rsid w:val="00D836F1"/>
    <w:rsid w:val="00D83860"/>
    <w:rsid w:val="00D84078"/>
    <w:rsid w:val="00D84F4A"/>
    <w:rsid w:val="00D85354"/>
    <w:rsid w:val="00D85384"/>
    <w:rsid w:val="00D8574E"/>
    <w:rsid w:val="00D865A2"/>
    <w:rsid w:val="00D86ED0"/>
    <w:rsid w:val="00D87334"/>
    <w:rsid w:val="00D91317"/>
    <w:rsid w:val="00D92372"/>
    <w:rsid w:val="00D92868"/>
    <w:rsid w:val="00D93EAC"/>
    <w:rsid w:val="00D93F4F"/>
    <w:rsid w:val="00D9459E"/>
    <w:rsid w:val="00D959E6"/>
    <w:rsid w:val="00D9607C"/>
    <w:rsid w:val="00D96197"/>
    <w:rsid w:val="00D969AF"/>
    <w:rsid w:val="00D96A22"/>
    <w:rsid w:val="00DA0AAF"/>
    <w:rsid w:val="00DA1CE6"/>
    <w:rsid w:val="00DA2158"/>
    <w:rsid w:val="00DA2CF7"/>
    <w:rsid w:val="00DA32C6"/>
    <w:rsid w:val="00DA359C"/>
    <w:rsid w:val="00DA522C"/>
    <w:rsid w:val="00DA52DD"/>
    <w:rsid w:val="00DA7D48"/>
    <w:rsid w:val="00DB1235"/>
    <w:rsid w:val="00DB365D"/>
    <w:rsid w:val="00DB376C"/>
    <w:rsid w:val="00DB4BC0"/>
    <w:rsid w:val="00DB60B2"/>
    <w:rsid w:val="00DB6FDE"/>
    <w:rsid w:val="00DC43B0"/>
    <w:rsid w:val="00DC4C31"/>
    <w:rsid w:val="00DC547B"/>
    <w:rsid w:val="00DC6A4C"/>
    <w:rsid w:val="00DD075B"/>
    <w:rsid w:val="00DD17A3"/>
    <w:rsid w:val="00DD207C"/>
    <w:rsid w:val="00DD26A2"/>
    <w:rsid w:val="00DD3344"/>
    <w:rsid w:val="00DD57AD"/>
    <w:rsid w:val="00DD6D98"/>
    <w:rsid w:val="00DE1DA6"/>
    <w:rsid w:val="00DE3877"/>
    <w:rsid w:val="00DE3B0E"/>
    <w:rsid w:val="00DE4A73"/>
    <w:rsid w:val="00DE6472"/>
    <w:rsid w:val="00DE6585"/>
    <w:rsid w:val="00DE7626"/>
    <w:rsid w:val="00DF150D"/>
    <w:rsid w:val="00DF1FB1"/>
    <w:rsid w:val="00DF2B32"/>
    <w:rsid w:val="00DF3015"/>
    <w:rsid w:val="00DF585F"/>
    <w:rsid w:val="00DF6F08"/>
    <w:rsid w:val="00DF7F26"/>
    <w:rsid w:val="00E00F3A"/>
    <w:rsid w:val="00E01C46"/>
    <w:rsid w:val="00E02124"/>
    <w:rsid w:val="00E029EC"/>
    <w:rsid w:val="00E02D98"/>
    <w:rsid w:val="00E03166"/>
    <w:rsid w:val="00E03B9B"/>
    <w:rsid w:val="00E048D3"/>
    <w:rsid w:val="00E048DB"/>
    <w:rsid w:val="00E0495E"/>
    <w:rsid w:val="00E04B3B"/>
    <w:rsid w:val="00E05B29"/>
    <w:rsid w:val="00E1097E"/>
    <w:rsid w:val="00E10F9F"/>
    <w:rsid w:val="00E11285"/>
    <w:rsid w:val="00E113D9"/>
    <w:rsid w:val="00E11AC6"/>
    <w:rsid w:val="00E137AB"/>
    <w:rsid w:val="00E1550D"/>
    <w:rsid w:val="00E1595A"/>
    <w:rsid w:val="00E1655F"/>
    <w:rsid w:val="00E2582F"/>
    <w:rsid w:val="00E25AAC"/>
    <w:rsid w:val="00E26915"/>
    <w:rsid w:val="00E26944"/>
    <w:rsid w:val="00E26E89"/>
    <w:rsid w:val="00E33165"/>
    <w:rsid w:val="00E3448C"/>
    <w:rsid w:val="00E34EA0"/>
    <w:rsid w:val="00E363F8"/>
    <w:rsid w:val="00E36608"/>
    <w:rsid w:val="00E3681B"/>
    <w:rsid w:val="00E369AB"/>
    <w:rsid w:val="00E37B89"/>
    <w:rsid w:val="00E40FA9"/>
    <w:rsid w:val="00E41670"/>
    <w:rsid w:val="00E44F71"/>
    <w:rsid w:val="00E4570B"/>
    <w:rsid w:val="00E459F3"/>
    <w:rsid w:val="00E4611F"/>
    <w:rsid w:val="00E46A7A"/>
    <w:rsid w:val="00E46FE9"/>
    <w:rsid w:val="00E47704"/>
    <w:rsid w:val="00E5014D"/>
    <w:rsid w:val="00E50B87"/>
    <w:rsid w:val="00E51B4B"/>
    <w:rsid w:val="00E51B51"/>
    <w:rsid w:val="00E52A44"/>
    <w:rsid w:val="00E54650"/>
    <w:rsid w:val="00E55D7F"/>
    <w:rsid w:val="00E55F0F"/>
    <w:rsid w:val="00E61092"/>
    <w:rsid w:val="00E61548"/>
    <w:rsid w:val="00E6195C"/>
    <w:rsid w:val="00E624D1"/>
    <w:rsid w:val="00E62E11"/>
    <w:rsid w:val="00E631FA"/>
    <w:rsid w:val="00E65B0F"/>
    <w:rsid w:val="00E66B87"/>
    <w:rsid w:val="00E70E4E"/>
    <w:rsid w:val="00E71067"/>
    <w:rsid w:val="00E71401"/>
    <w:rsid w:val="00E715BC"/>
    <w:rsid w:val="00E728DA"/>
    <w:rsid w:val="00E72ECC"/>
    <w:rsid w:val="00E73866"/>
    <w:rsid w:val="00E74231"/>
    <w:rsid w:val="00E7424B"/>
    <w:rsid w:val="00E747B3"/>
    <w:rsid w:val="00E74902"/>
    <w:rsid w:val="00E757F8"/>
    <w:rsid w:val="00E76F83"/>
    <w:rsid w:val="00E76FA6"/>
    <w:rsid w:val="00E80A25"/>
    <w:rsid w:val="00E810D0"/>
    <w:rsid w:val="00E85632"/>
    <w:rsid w:val="00E856F6"/>
    <w:rsid w:val="00E86A8D"/>
    <w:rsid w:val="00E86E20"/>
    <w:rsid w:val="00E90D11"/>
    <w:rsid w:val="00E9759D"/>
    <w:rsid w:val="00EA0B33"/>
    <w:rsid w:val="00EA1D7D"/>
    <w:rsid w:val="00EA45D5"/>
    <w:rsid w:val="00EA6E43"/>
    <w:rsid w:val="00EA7081"/>
    <w:rsid w:val="00EA7625"/>
    <w:rsid w:val="00EA78F2"/>
    <w:rsid w:val="00EA7DE0"/>
    <w:rsid w:val="00EA7FA1"/>
    <w:rsid w:val="00EB07C5"/>
    <w:rsid w:val="00EB0935"/>
    <w:rsid w:val="00EB185A"/>
    <w:rsid w:val="00EB314C"/>
    <w:rsid w:val="00EB3D92"/>
    <w:rsid w:val="00EB486A"/>
    <w:rsid w:val="00EB6C31"/>
    <w:rsid w:val="00EB6C52"/>
    <w:rsid w:val="00EB73F7"/>
    <w:rsid w:val="00EB74D8"/>
    <w:rsid w:val="00EC1CD1"/>
    <w:rsid w:val="00EC2264"/>
    <w:rsid w:val="00EC40AC"/>
    <w:rsid w:val="00EC48E0"/>
    <w:rsid w:val="00EC5768"/>
    <w:rsid w:val="00EC586A"/>
    <w:rsid w:val="00EC70F8"/>
    <w:rsid w:val="00ED1ECD"/>
    <w:rsid w:val="00ED228F"/>
    <w:rsid w:val="00ED26B9"/>
    <w:rsid w:val="00ED2926"/>
    <w:rsid w:val="00ED2BB5"/>
    <w:rsid w:val="00ED3D21"/>
    <w:rsid w:val="00ED50CE"/>
    <w:rsid w:val="00ED5816"/>
    <w:rsid w:val="00ED6F5E"/>
    <w:rsid w:val="00EE3850"/>
    <w:rsid w:val="00EE42EB"/>
    <w:rsid w:val="00EE46E0"/>
    <w:rsid w:val="00EE518D"/>
    <w:rsid w:val="00EE54BB"/>
    <w:rsid w:val="00EE5C04"/>
    <w:rsid w:val="00EE75CE"/>
    <w:rsid w:val="00EF0096"/>
    <w:rsid w:val="00EF02B0"/>
    <w:rsid w:val="00EF223F"/>
    <w:rsid w:val="00EF258A"/>
    <w:rsid w:val="00EF30B6"/>
    <w:rsid w:val="00EF3C2A"/>
    <w:rsid w:val="00EF49E4"/>
    <w:rsid w:val="00EF4FB6"/>
    <w:rsid w:val="00EF6FAE"/>
    <w:rsid w:val="00F004FA"/>
    <w:rsid w:val="00F00ABF"/>
    <w:rsid w:val="00F014FF"/>
    <w:rsid w:val="00F01E12"/>
    <w:rsid w:val="00F020A4"/>
    <w:rsid w:val="00F0360D"/>
    <w:rsid w:val="00F03F03"/>
    <w:rsid w:val="00F04293"/>
    <w:rsid w:val="00F071A0"/>
    <w:rsid w:val="00F075DC"/>
    <w:rsid w:val="00F10323"/>
    <w:rsid w:val="00F10538"/>
    <w:rsid w:val="00F109AD"/>
    <w:rsid w:val="00F10BD3"/>
    <w:rsid w:val="00F11BEF"/>
    <w:rsid w:val="00F1212D"/>
    <w:rsid w:val="00F12C04"/>
    <w:rsid w:val="00F13198"/>
    <w:rsid w:val="00F13218"/>
    <w:rsid w:val="00F14C87"/>
    <w:rsid w:val="00F1550D"/>
    <w:rsid w:val="00F15EF5"/>
    <w:rsid w:val="00F160E3"/>
    <w:rsid w:val="00F163D8"/>
    <w:rsid w:val="00F1754A"/>
    <w:rsid w:val="00F202EF"/>
    <w:rsid w:val="00F20A0B"/>
    <w:rsid w:val="00F2199F"/>
    <w:rsid w:val="00F236A6"/>
    <w:rsid w:val="00F25703"/>
    <w:rsid w:val="00F25A37"/>
    <w:rsid w:val="00F25A45"/>
    <w:rsid w:val="00F2729A"/>
    <w:rsid w:val="00F30773"/>
    <w:rsid w:val="00F30C10"/>
    <w:rsid w:val="00F30F58"/>
    <w:rsid w:val="00F31BB7"/>
    <w:rsid w:val="00F340BE"/>
    <w:rsid w:val="00F36A5F"/>
    <w:rsid w:val="00F37292"/>
    <w:rsid w:val="00F4067A"/>
    <w:rsid w:val="00F41F22"/>
    <w:rsid w:val="00F4233E"/>
    <w:rsid w:val="00F43F41"/>
    <w:rsid w:val="00F46188"/>
    <w:rsid w:val="00F47854"/>
    <w:rsid w:val="00F512F9"/>
    <w:rsid w:val="00F515AC"/>
    <w:rsid w:val="00F53DFF"/>
    <w:rsid w:val="00F5504F"/>
    <w:rsid w:val="00F56C81"/>
    <w:rsid w:val="00F572F4"/>
    <w:rsid w:val="00F57302"/>
    <w:rsid w:val="00F574ED"/>
    <w:rsid w:val="00F60F27"/>
    <w:rsid w:val="00F627DE"/>
    <w:rsid w:val="00F62D04"/>
    <w:rsid w:val="00F6315B"/>
    <w:rsid w:val="00F634E5"/>
    <w:rsid w:val="00F65F65"/>
    <w:rsid w:val="00F663C0"/>
    <w:rsid w:val="00F67D40"/>
    <w:rsid w:val="00F71549"/>
    <w:rsid w:val="00F740C4"/>
    <w:rsid w:val="00F752EC"/>
    <w:rsid w:val="00F755D1"/>
    <w:rsid w:val="00F75C94"/>
    <w:rsid w:val="00F764A4"/>
    <w:rsid w:val="00F769B7"/>
    <w:rsid w:val="00F77A06"/>
    <w:rsid w:val="00F80484"/>
    <w:rsid w:val="00F81CCF"/>
    <w:rsid w:val="00F81DC9"/>
    <w:rsid w:val="00F8352B"/>
    <w:rsid w:val="00F83BA2"/>
    <w:rsid w:val="00F840EB"/>
    <w:rsid w:val="00F84973"/>
    <w:rsid w:val="00F874B3"/>
    <w:rsid w:val="00F901C3"/>
    <w:rsid w:val="00F90821"/>
    <w:rsid w:val="00F90B6F"/>
    <w:rsid w:val="00F925E4"/>
    <w:rsid w:val="00F92D35"/>
    <w:rsid w:val="00F94462"/>
    <w:rsid w:val="00F94E32"/>
    <w:rsid w:val="00F94EA8"/>
    <w:rsid w:val="00F96F6F"/>
    <w:rsid w:val="00F973FF"/>
    <w:rsid w:val="00F977EA"/>
    <w:rsid w:val="00F97A86"/>
    <w:rsid w:val="00FA0115"/>
    <w:rsid w:val="00FA0D38"/>
    <w:rsid w:val="00FA1ABB"/>
    <w:rsid w:val="00FA1AF4"/>
    <w:rsid w:val="00FA331F"/>
    <w:rsid w:val="00FA3976"/>
    <w:rsid w:val="00FA598D"/>
    <w:rsid w:val="00FA5C28"/>
    <w:rsid w:val="00FA7C6A"/>
    <w:rsid w:val="00FB0AA5"/>
    <w:rsid w:val="00FB0BDE"/>
    <w:rsid w:val="00FB2E3A"/>
    <w:rsid w:val="00FB2E78"/>
    <w:rsid w:val="00FB3363"/>
    <w:rsid w:val="00FB422B"/>
    <w:rsid w:val="00FB4FC2"/>
    <w:rsid w:val="00FB5A71"/>
    <w:rsid w:val="00FB620C"/>
    <w:rsid w:val="00FB65A3"/>
    <w:rsid w:val="00FB6BAB"/>
    <w:rsid w:val="00FB714A"/>
    <w:rsid w:val="00FB743B"/>
    <w:rsid w:val="00FB7530"/>
    <w:rsid w:val="00FB77B8"/>
    <w:rsid w:val="00FB7AB8"/>
    <w:rsid w:val="00FC1730"/>
    <w:rsid w:val="00FC17E0"/>
    <w:rsid w:val="00FC2014"/>
    <w:rsid w:val="00FC41D1"/>
    <w:rsid w:val="00FC507C"/>
    <w:rsid w:val="00FC6AC6"/>
    <w:rsid w:val="00FC7D3B"/>
    <w:rsid w:val="00FD025C"/>
    <w:rsid w:val="00FD2B4A"/>
    <w:rsid w:val="00FD3138"/>
    <w:rsid w:val="00FD3B04"/>
    <w:rsid w:val="00FD4766"/>
    <w:rsid w:val="00FD56FB"/>
    <w:rsid w:val="00FD58E5"/>
    <w:rsid w:val="00FD63C1"/>
    <w:rsid w:val="00FD6860"/>
    <w:rsid w:val="00FD7120"/>
    <w:rsid w:val="00FE0022"/>
    <w:rsid w:val="00FE0B4B"/>
    <w:rsid w:val="00FE285D"/>
    <w:rsid w:val="00FE28D0"/>
    <w:rsid w:val="00FE3469"/>
    <w:rsid w:val="00FE4145"/>
    <w:rsid w:val="00FE61E2"/>
    <w:rsid w:val="00FE77FE"/>
    <w:rsid w:val="00FF0058"/>
    <w:rsid w:val="00FF0B8E"/>
    <w:rsid w:val="00FF128D"/>
    <w:rsid w:val="00FF1701"/>
    <w:rsid w:val="00FF176C"/>
    <w:rsid w:val="00FF186C"/>
    <w:rsid w:val="00FF33FE"/>
    <w:rsid w:val="00FF3AEE"/>
    <w:rsid w:val="00FF4625"/>
    <w:rsid w:val="00FF68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8FD415-79CA-4EDD-81E6-993C43AE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9C0A5C"/>
    <w:pPr>
      <w:keepNext/>
      <w:outlineLvl w:val="0"/>
    </w:pPr>
    <w:rPr>
      <w:b/>
      <w:bCs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  <w:rPr>
      <w:sz w:val="22"/>
      <w:lang w:val="x-none" w:eastAsia="x-none"/>
    </w:rPr>
  </w:style>
  <w:style w:type="paragraph" w:styleId="BodyTextIndent">
    <w:name w:val="Body Text Indent"/>
    <w:basedOn w:val="Normal"/>
    <w:rsid w:val="00BB66DA"/>
    <w:pPr>
      <w:spacing w:after="120"/>
      <w:ind w:left="283"/>
    </w:pPr>
  </w:style>
  <w:style w:type="paragraph" w:styleId="BodyText2">
    <w:name w:val="Body Text 2"/>
    <w:basedOn w:val="Normal"/>
    <w:link w:val="2"/>
    <w:rsid w:val="00CC3D94"/>
    <w:pPr>
      <w:spacing w:after="120" w:line="480" w:lineRule="auto"/>
    </w:pPr>
    <w:rPr>
      <w:lang w:val="x-none" w:eastAsia="x-none"/>
    </w:rPr>
  </w:style>
  <w:style w:type="paragraph" w:styleId="BodyText3">
    <w:name w:val="Body Text 3"/>
    <w:basedOn w:val="Normal"/>
    <w:rsid w:val="003B49DD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AC4E1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C4E19"/>
  </w:style>
  <w:style w:type="paragraph" w:styleId="Header">
    <w:name w:val="header"/>
    <w:basedOn w:val="Normal"/>
    <w:link w:val="a"/>
    <w:uiPriority w:val="99"/>
    <w:rsid w:val="000453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Верхний колонтитул Знак"/>
    <w:link w:val="Header"/>
    <w:uiPriority w:val="99"/>
    <w:rsid w:val="000453EC"/>
    <w:rPr>
      <w:sz w:val="24"/>
      <w:szCs w:val="24"/>
    </w:rPr>
  </w:style>
  <w:style w:type="paragraph" w:styleId="BalloonText">
    <w:name w:val="Balloon Text"/>
    <w:basedOn w:val="Normal"/>
    <w:semiHidden/>
    <w:rsid w:val="00BD6CA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8D01D8"/>
  </w:style>
  <w:style w:type="paragraph" w:styleId="Title">
    <w:name w:val="Title"/>
    <w:basedOn w:val="Normal"/>
    <w:link w:val="a1"/>
    <w:qFormat/>
    <w:rsid w:val="00557B14"/>
    <w:pPr>
      <w:jc w:val="center"/>
    </w:pPr>
    <w:rPr>
      <w:b/>
      <w:bCs/>
      <w:i/>
      <w:iCs/>
    </w:rPr>
  </w:style>
  <w:style w:type="paragraph" w:styleId="Subtitle">
    <w:name w:val="Subtitle"/>
    <w:basedOn w:val="Normal"/>
    <w:link w:val="a2"/>
    <w:qFormat/>
    <w:rsid w:val="00557B14"/>
    <w:pPr>
      <w:jc w:val="center"/>
    </w:pPr>
    <w:rPr>
      <w:b/>
      <w:bCs/>
      <w:i/>
      <w:iCs/>
    </w:rPr>
  </w:style>
  <w:style w:type="character" w:customStyle="1" w:styleId="apple-converted-space">
    <w:name w:val="apple-converted-space"/>
    <w:basedOn w:val="DefaultParagraphFont"/>
    <w:rsid w:val="00804DFF"/>
  </w:style>
  <w:style w:type="character" w:customStyle="1" w:styleId="1">
    <w:name w:val="Заголовок 1 Знак"/>
    <w:link w:val="Heading1"/>
    <w:rsid w:val="003B5925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link w:val="BodyText2"/>
    <w:rsid w:val="003B5925"/>
    <w:rPr>
      <w:sz w:val="24"/>
      <w:szCs w:val="24"/>
    </w:rPr>
  </w:style>
  <w:style w:type="character" w:customStyle="1" w:styleId="a0">
    <w:name w:val="Основной текст Знак"/>
    <w:link w:val="BodyText"/>
    <w:rsid w:val="00043A08"/>
    <w:rPr>
      <w:sz w:val="22"/>
      <w:szCs w:val="24"/>
    </w:rPr>
  </w:style>
  <w:style w:type="paragraph" w:customStyle="1" w:styleId="ConsPlusNormal">
    <w:name w:val="ConsPlusNormal"/>
    <w:rsid w:val="001B6B35"/>
    <w:pPr>
      <w:autoSpaceDE w:val="0"/>
      <w:autoSpaceDN w:val="0"/>
      <w:adjustRightInd w:val="0"/>
    </w:pPr>
    <w:rPr>
      <w:sz w:val="28"/>
      <w:szCs w:val="28"/>
    </w:rPr>
  </w:style>
  <w:style w:type="paragraph" w:styleId="NoSpacing">
    <w:name w:val="No Spacing"/>
    <w:uiPriority w:val="1"/>
    <w:qFormat/>
    <w:rsid w:val="001B6B35"/>
    <w:pPr>
      <w:widowControl w:val="0"/>
      <w:autoSpaceDE w:val="0"/>
      <w:autoSpaceDN w:val="0"/>
      <w:adjustRightInd w:val="0"/>
      <w:ind w:firstLine="720"/>
      <w:jc w:val="both"/>
    </w:pPr>
    <w:rPr>
      <w:rFonts w:cs="Arial"/>
      <w:sz w:val="28"/>
      <w:szCs w:val="24"/>
    </w:rPr>
  </w:style>
  <w:style w:type="character" w:customStyle="1" w:styleId="a1">
    <w:name w:val="Название Знак"/>
    <w:link w:val="Title"/>
    <w:rsid w:val="00F11BEF"/>
    <w:rPr>
      <w:b/>
      <w:bCs/>
      <w:i/>
      <w:iCs/>
      <w:sz w:val="24"/>
      <w:szCs w:val="24"/>
    </w:rPr>
  </w:style>
  <w:style w:type="character" w:customStyle="1" w:styleId="a2">
    <w:name w:val="Подзаголовок Знак"/>
    <w:link w:val="Subtitle"/>
    <w:rsid w:val="00F11BEF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EE83067FB2C1349679DE6D828A520884F18A3F235AB5C798721E69FA907A717D0ECF4017C0428A78018E8E4866F0199979BC5D4166D6D4Cy2vCM" TargetMode="External" /><Relationship Id="rId11" Type="http://schemas.openxmlformats.org/officeDocument/2006/relationships/hyperlink" Target="consultantplus://offline/ref=2EE83067FB2C1349679DE6D828A520884E1AAEF033A85C798721E69FA907A717D0ECF4017C0029AF8D18E8E4866F0199979BC5D4166D6D4Cy2vCM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consultantplus://offline/ref=FA20E3C3608145CEB32706AEA3C6E171C329D3B53E5A778A492F369D13CA6650A44BEB88362A8CDAFD503583B89D4D999F8BEC02742F2029A5KBN" TargetMode="External" /><Relationship Id="rId7" Type="http://schemas.openxmlformats.org/officeDocument/2006/relationships/hyperlink" Target="consultantplus://offline/ref=FA20E3C3608145CEB3270BBDB6C6E171C523DDB0325D778A492F369D13CA6650A44BEB8D352C8AD7A90A2587F1C942869C94F3016A2FA2K0N" TargetMode="External" /><Relationship Id="rId8" Type="http://schemas.openxmlformats.org/officeDocument/2006/relationships/hyperlink" Target="consultantplus://offline/ref=FA20E3C3608145CEB3270BBDB6C6E171C523DDB0325D778A492F369D13CA6650A44BEB8D312B8ED7A90A2587F1C942869C94F3016A2FA2K0N" TargetMode="External" /><Relationship Id="rId9" Type="http://schemas.openxmlformats.org/officeDocument/2006/relationships/hyperlink" Target="consultantplus://offline/ref=FBE538D2E121829DA35C0347D1BCCC34600A6B7BE7CC7D195ADA0A79847B8DA2AE0A7080131809308BCB78B577DD83BDFC4DB41C83BB43D8SET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AFCB-6300-4AEE-8911-BE39185F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